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62638A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62638A">
        <w:rPr>
          <w:b/>
          <w:color w:val="000000"/>
        </w:rPr>
        <w:t>14</w:t>
      </w:r>
      <w:r w:rsidR="00C77C54">
        <w:rPr>
          <w:b/>
          <w:color w:val="000000"/>
        </w:rPr>
        <w:t>3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2638A" w:rsidRDefault="0062638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62638A">
        <w:rPr>
          <w:b/>
        </w:rPr>
        <w:t>ALTERA O ART. 3º DO DECRETO LE</w:t>
      </w:r>
      <w:r w:rsidR="00827206">
        <w:rPr>
          <w:b/>
        </w:rPr>
        <w:t>GISLATIVO N° 03, DE 2013, QUE I</w:t>
      </w:r>
      <w:r w:rsidRPr="0062638A">
        <w:rPr>
          <w:b/>
        </w:rPr>
        <w:t>N</w:t>
      </w:r>
      <w:r w:rsidR="00827206">
        <w:rPr>
          <w:b/>
        </w:rPr>
        <w:t>S</w:t>
      </w:r>
      <w:r w:rsidRPr="0062638A">
        <w:rPr>
          <w:b/>
        </w:rPr>
        <w:t>TITUI O ÓRGÃO OFICIAL ELETRÔNICO DA CÂMARA MUNICIPAL DE POUSO ALEGRE</w:t>
      </w:r>
      <w:r w:rsidR="00CC70A7" w:rsidRPr="0062638A">
        <w:rPr>
          <w:b/>
        </w:rPr>
        <w:t>.</w:t>
      </w:r>
    </w:p>
    <w:p w:rsidR="00C94212" w:rsidRPr="0062638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2638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2638A" w:rsidRPr="00F24F6A" w:rsidRDefault="006B5C95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F24F6A">
        <w:rPr>
          <w:rFonts w:ascii="Times New Roman" w:hAnsi="Times New Roman" w:cs="Times New Roman"/>
        </w:rPr>
        <w:t xml:space="preserve">A Mesa Diretora da Câmara Municipal de Pouso Alegre, Estado de Minas Gerais, no uso de suas atribuições legais, propõe o seguinte </w:t>
      </w:r>
      <w:r w:rsidR="00F24F6A" w:rsidRPr="00F24F6A">
        <w:rPr>
          <w:rFonts w:ascii="Times New Roman" w:hAnsi="Times New Roman" w:cs="Times New Roman"/>
        </w:rPr>
        <w:t>Projeto de Decreto Legislativo</w:t>
      </w:r>
      <w:r w:rsidR="0062638A" w:rsidRPr="00F24F6A">
        <w:rPr>
          <w:rFonts w:ascii="Times New Roman" w:hAnsi="Times New Roman" w:cs="Times New Roman"/>
        </w:rPr>
        <w:t xml:space="preserve">: </w:t>
      </w:r>
    </w:p>
    <w:p w:rsidR="0062638A" w:rsidRP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  <w:b/>
        </w:rPr>
        <w:t>Art. 1º</w:t>
      </w:r>
      <w:r w:rsidRPr="00626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Altera o </w:t>
      </w:r>
      <w:r w:rsidRPr="0062638A">
        <w:rPr>
          <w:rFonts w:ascii="Times New Roman" w:hAnsi="Times New Roman" w:cs="Times New Roman"/>
          <w:b/>
        </w:rPr>
        <w:t>caput</w:t>
      </w:r>
      <w:r>
        <w:rPr>
          <w:rFonts w:ascii="Times New Roman" w:hAnsi="Times New Roman" w:cs="Times New Roman"/>
        </w:rPr>
        <w:t xml:space="preserve"> do art. 3º do Decreto Legislativo nº 03, de 2013, que passa a vigorar com a seguinte redação:</w:t>
      </w: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3° </w:t>
      </w:r>
      <w:r w:rsidRPr="0062638A">
        <w:rPr>
          <w:rFonts w:ascii="Times New Roman" w:hAnsi="Times New Roman" w:cs="Times New Roman"/>
        </w:rPr>
        <w:t>O Boletim Oficial do Legislativo será publicado de segunda-feira a sexta-feira, até o término do expediente da Câmara</w:t>
      </w:r>
      <w:r>
        <w:rPr>
          <w:rFonts w:ascii="Times New Roman" w:hAnsi="Times New Roman" w:cs="Times New Roman"/>
        </w:rPr>
        <w:t xml:space="preserve"> Municipal de Pouso Alegre</w:t>
      </w:r>
      <w:r w:rsidRPr="006263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(...)</w:t>
      </w:r>
      <w:proofErr w:type="gramStart"/>
      <w:r>
        <w:rPr>
          <w:rFonts w:ascii="Times New Roman" w:hAnsi="Times New Roman" w:cs="Times New Roman"/>
        </w:rPr>
        <w:t>”</w:t>
      </w:r>
      <w:proofErr w:type="gramEnd"/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Acrescenta o § 3º ao art. 3º do Decreto Legislativo nº 03, de 2013, com a seguinte redação:</w:t>
      </w: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“Art. 3º (...)</w:t>
      </w: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End"/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>3°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 xml:space="preserve">O material para publicação deverá ser enviado com antecedência mínima de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(</w:t>
      </w:r>
      <w:r w:rsidRPr="0062638A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>)</w:t>
      </w:r>
      <w:r w:rsidRPr="0062638A">
        <w:rPr>
          <w:rFonts w:ascii="Times New Roman" w:hAnsi="Times New Roman" w:cs="Times New Roman"/>
        </w:rPr>
        <w:t xml:space="preserve"> horas do término do expediente da Câmara para a publicação</w:t>
      </w:r>
      <w:r>
        <w:rPr>
          <w:rFonts w:ascii="Times New Roman" w:hAnsi="Times New Roman" w:cs="Times New Roman"/>
        </w:rPr>
        <w:t>,</w:t>
      </w:r>
      <w:r w:rsidRPr="0062638A">
        <w:rPr>
          <w:rFonts w:ascii="Times New Roman" w:hAnsi="Times New Roman" w:cs="Times New Roman"/>
        </w:rPr>
        <w:t xml:space="preserve"> nos termos do caput deste artigo.</w:t>
      </w:r>
      <w:r>
        <w:rPr>
          <w:rFonts w:ascii="Times New Roman" w:hAnsi="Times New Roman" w:cs="Times New Roman"/>
        </w:rPr>
        <w:t>”</w:t>
      </w:r>
    </w:p>
    <w:p w:rsidR="0062638A" w:rsidRP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62638A" w:rsidRDefault="0062638A" w:rsidP="00CC70A7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62638A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>Este Decreto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>Legislativo entra em vigor na data de sua publicação, revogadas as disposições em contrário.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C70A7" w:rsidRDefault="00CC70A7" w:rsidP="00CC70A7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2638A">
        <w:rPr>
          <w:color w:val="000000"/>
        </w:rPr>
        <w:t>0</w:t>
      </w:r>
      <w:r>
        <w:rPr>
          <w:color w:val="000000"/>
        </w:rPr>
        <w:t xml:space="preserve">4 de </w:t>
      </w:r>
      <w:r w:rsidR="0062638A">
        <w:rPr>
          <w:color w:val="000000"/>
        </w:rPr>
        <w:t>Abril</w:t>
      </w:r>
      <w:r>
        <w:rPr>
          <w:color w:val="000000"/>
        </w:rPr>
        <w:t xml:space="preserve"> de 2017.</w:t>
      </w:r>
    </w:p>
    <w:p w:rsidR="00CC70A7" w:rsidRDefault="00CC70A7" w:rsidP="00CC70A7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CC70A7" w:rsidRDefault="00CC70A7" w:rsidP="00CC70A7">
      <w:pPr>
        <w:tabs>
          <w:tab w:val="left" w:pos="5760"/>
        </w:tabs>
        <w:rPr>
          <w:color w:val="000000"/>
        </w:rPr>
      </w:pPr>
    </w:p>
    <w:p w:rsidR="00F24F6A" w:rsidRDefault="00F24F6A" w:rsidP="00CC70A7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CC70A7" w:rsidRPr="0029224A" w:rsidTr="00684B01">
        <w:tc>
          <w:tcPr>
            <w:tcW w:w="10345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CC70A7" w:rsidRPr="0029224A" w:rsidTr="00684B01">
        <w:tc>
          <w:tcPr>
            <w:tcW w:w="10345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C70A7" w:rsidRDefault="00CC70A7" w:rsidP="00CC70A7">
      <w:pPr>
        <w:jc w:val="center"/>
        <w:rPr>
          <w:color w:val="000000"/>
        </w:rPr>
      </w:pPr>
    </w:p>
    <w:p w:rsidR="00CC70A7" w:rsidRPr="0029224A" w:rsidRDefault="00CC70A7" w:rsidP="00CC70A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CC70A7" w:rsidRPr="0029224A" w:rsidRDefault="00CC70A7" w:rsidP="00CC70A7">
      <w:pPr>
        <w:jc w:val="center"/>
        <w:rPr>
          <w:color w:val="000000"/>
        </w:rPr>
      </w:pPr>
    </w:p>
    <w:p w:rsidR="00CC70A7" w:rsidRPr="0029224A" w:rsidRDefault="00CC70A7" w:rsidP="00CC70A7">
      <w:pPr>
        <w:spacing w:line="142" w:lineRule="auto"/>
        <w:ind w:left="283"/>
        <w:jc w:val="center"/>
        <w:rPr>
          <w:color w:val="000000"/>
        </w:rPr>
      </w:pPr>
    </w:p>
    <w:p w:rsidR="00CC70A7" w:rsidRPr="0029224A" w:rsidRDefault="00CC70A7" w:rsidP="00CC70A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CC70A7" w:rsidRDefault="00CC70A7" w:rsidP="00CC70A7">
      <w:pPr>
        <w:rPr>
          <w:color w:val="000000"/>
        </w:rPr>
      </w:pPr>
    </w:p>
    <w:p w:rsidR="00F24F6A" w:rsidRDefault="00F24F6A" w:rsidP="006E5AF1">
      <w:pPr>
        <w:jc w:val="center"/>
        <w:rPr>
          <w:b/>
        </w:rPr>
      </w:pPr>
    </w:p>
    <w:p w:rsidR="00F24F6A" w:rsidRDefault="00F24F6A" w:rsidP="006E5AF1">
      <w:pPr>
        <w:jc w:val="center"/>
        <w:rPr>
          <w:b/>
        </w:rPr>
      </w:pP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62638A" w:rsidRDefault="0062638A" w:rsidP="00626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</w:rPr>
        <w:t xml:space="preserve">Com o intuito de dar maior transparência e celeridade aos atos do Poder Legislativo, o presente Projeto de Decreto Legislativo tem por objetivo a inclusão da publicação do Boletim Oficial do Legislativo também às segundas-feiras, a fim de possibilitar publicações em todos os dias úteis da semana. </w:t>
      </w:r>
      <w:proofErr w:type="gramStart"/>
      <w:r w:rsidRPr="0062638A">
        <w:rPr>
          <w:rFonts w:ascii="Times New Roman" w:hAnsi="Times New Roman" w:cs="Times New Roman"/>
        </w:rPr>
        <w:t>Outrossim</w:t>
      </w:r>
      <w:proofErr w:type="gramEnd"/>
      <w:r w:rsidRPr="0062638A">
        <w:rPr>
          <w:rFonts w:ascii="Times New Roman" w:hAnsi="Times New Roman" w:cs="Times New Roman"/>
        </w:rPr>
        <w:t>, insere horário limite para o envio dos materiais ao setor responsável, para otimizar a operacionalização dos serviços.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C70A7" w:rsidRDefault="0062638A" w:rsidP="00CC70A7">
      <w:pPr>
        <w:jc w:val="center"/>
        <w:rPr>
          <w:color w:val="000000"/>
        </w:rPr>
      </w:pPr>
      <w:r>
        <w:rPr>
          <w:color w:val="000000"/>
        </w:rPr>
        <w:t>Sala das Sessões, em 04 de Abril de 2017.</w:t>
      </w:r>
    </w:p>
    <w:p w:rsidR="00CC70A7" w:rsidRDefault="00CC70A7" w:rsidP="00CC70A7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CC70A7" w:rsidRDefault="00CC70A7" w:rsidP="00CC70A7">
      <w:pPr>
        <w:tabs>
          <w:tab w:val="left" w:pos="5760"/>
        </w:tabs>
        <w:rPr>
          <w:color w:val="000000"/>
        </w:rPr>
      </w:pPr>
    </w:p>
    <w:p w:rsidR="00CC70A7" w:rsidRDefault="00CC70A7" w:rsidP="00CC70A7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CC70A7" w:rsidRPr="0029224A" w:rsidTr="00684B01">
        <w:tc>
          <w:tcPr>
            <w:tcW w:w="10345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CC70A7" w:rsidRPr="0029224A" w:rsidTr="00684B01">
        <w:tc>
          <w:tcPr>
            <w:tcW w:w="10345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C70A7" w:rsidRDefault="00CC70A7" w:rsidP="00CC70A7">
      <w:pPr>
        <w:jc w:val="center"/>
        <w:rPr>
          <w:color w:val="000000"/>
        </w:rPr>
      </w:pPr>
    </w:p>
    <w:p w:rsidR="00CC70A7" w:rsidRPr="0029224A" w:rsidRDefault="00CC70A7" w:rsidP="00CC70A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CC70A7" w:rsidRPr="0029224A" w:rsidRDefault="00CC70A7" w:rsidP="00CC70A7">
      <w:pPr>
        <w:jc w:val="center"/>
        <w:rPr>
          <w:color w:val="000000"/>
        </w:rPr>
      </w:pPr>
    </w:p>
    <w:p w:rsidR="00CC70A7" w:rsidRPr="0029224A" w:rsidRDefault="00CC70A7" w:rsidP="00CC70A7">
      <w:pPr>
        <w:spacing w:line="142" w:lineRule="auto"/>
        <w:ind w:left="283"/>
        <w:jc w:val="center"/>
        <w:rPr>
          <w:color w:val="000000"/>
        </w:rPr>
      </w:pPr>
    </w:p>
    <w:p w:rsidR="00CC70A7" w:rsidRPr="0029224A" w:rsidRDefault="00CC70A7" w:rsidP="00CC70A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CC70A7" w:rsidRPr="0029224A" w:rsidTr="00684B01">
        <w:tc>
          <w:tcPr>
            <w:tcW w:w="5172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CC70A7" w:rsidRPr="0029224A" w:rsidRDefault="00CC70A7" w:rsidP="00684B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CC70A7" w:rsidRDefault="00CC70A7" w:rsidP="00CC70A7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9C" w:rsidRDefault="000C499C" w:rsidP="00FE475D">
      <w:r>
        <w:separator/>
      </w:r>
    </w:p>
  </w:endnote>
  <w:endnote w:type="continuationSeparator" w:id="0">
    <w:p w:rsidR="000C499C" w:rsidRDefault="000C499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803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49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C49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49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49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9C" w:rsidRDefault="000C499C" w:rsidP="00FE475D">
      <w:r>
        <w:separator/>
      </w:r>
    </w:p>
  </w:footnote>
  <w:footnote w:type="continuationSeparator" w:id="0">
    <w:p w:rsidR="000C499C" w:rsidRDefault="000C499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49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803B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803B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C499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C49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49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C499C"/>
    <w:rsid w:val="00194990"/>
    <w:rsid w:val="00217FD1"/>
    <w:rsid w:val="00291B86"/>
    <w:rsid w:val="00321A2A"/>
    <w:rsid w:val="003776C3"/>
    <w:rsid w:val="004241AC"/>
    <w:rsid w:val="004A45DE"/>
    <w:rsid w:val="005F2D97"/>
    <w:rsid w:val="0062638A"/>
    <w:rsid w:val="006B5C95"/>
    <w:rsid w:val="006C3FC6"/>
    <w:rsid w:val="006E5AF1"/>
    <w:rsid w:val="007076AC"/>
    <w:rsid w:val="00761A8C"/>
    <w:rsid w:val="00827206"/>
    <w:rsid w:val="00847DF8"/>
    <w:rsid w:val="00875765"/>
    <w:rsid w:val="008926B6"/>
    <w:rsid w:val="008C38D8"/>
    <w:rsid w:val="00920AA9"/>
    <w:rsid w:val="00957B19"/>
    <w:rsid w:val="009803BD"/>
    <w:rsid w:val="009B40CC"/>
    <w:rsid w:val="009E0421"/>
    <w:rsid w:val="00A05C02"/>
    <w:rsid w:val="00AF09C1"/>
    <w:rsid w:val="00BC158C"/>
    <w:rsid w:val="00C77C54"/>
    <w:rsid w:val="00C94212"/>
    <w:rsid w:val="00CC70A7"/>
    <w:rsid w:val="00D250BC"/>
    <w:rsid w:val="00DC3901"/>
    <w:rsid w:val="00EB11D7"/>
    <w:rsid w:val="00F1762B"/>
    <w:rsid w:val="00F24F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2017-04-04T16:15:00Z</dcterms:created>
  <dcterms:modified xsi:type="dcterms:W3CDTF">2017-04-04T16:50:00Z</dcterms:modified>
</cp:coreProperties>
</file>