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>PROJETO DE DECRETO LEGISLATIVO Nº 44/2014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BB229A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O TÍTULO DE CIDADÃO POUSO-ALEGRENSE AO SR. </w:t>
      </w:r>
      <w:r w:rsidRPr="0091200C">
        <w:rPr>
          <w:b/>
        </w:rPr>
        <w:t>ANDERSON</w:t>
      </w:r>
      <w:r>
        <w:rPr>
          <w:b/>
        </w:rPr>
        <w:t xml:space="preserve"> </w:t>
      </w:r>
      <w:r w:rsidR="0091200C">
        <w:rPr>
          <w:b/>
        </w:rPr>
        <w:t>WONG</w:t>
      </w:r>
      <w:r>
        <w:rPr>
          <w:b/>
        </w:rPr>
        <w:t>.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952DB" w:rsidP="001952DB">
      <w:pPr>
        <w:ind w:firstLine="2835"/>
        <w:jc w:val="both"/>
      </w:pPr>
      <w:r w:rsidRPr="00501F01">
        <w:t xml:space="preserve">A MESA DIRETORA DA CÂMARA MUNICIPAL DE POUSO ALEGRE, Estado de Minas Gerais, </w:t>
      </w:r>
      <w:r>
        <w:t>nos termos do art. 295 do Regimento Interno da Câmara Municipal de Pouso Alegre,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o Título de Cidadão Pouso-alegrense ao Sr. </w:t>
      </w:r>
      <w:r w:rsidRPr="0091200C">
        <w:t>Anderson</w:t>
      </w:r>
      <w:r>
        <w:t xml:space="preserve"> </w:t>
      </w:r>
      <w:r w:rsidR="0091200C">
        <w:t>Wong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1200C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952DB" w:rsidTr="001952DB">
        <w:trPr>
          <w:trHeight w:val="281"/>
        </w:trPr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952DB" w:rsidTr="001952DB">
        <w:trPr>
          <w:trHeight w:val="253"/>
        </w:trPr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1952DB" w:rsidTr="001952DB">
        <w:trPr>
          <w:trHeight w:val="280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952DB" w:rsidTr="001952DB">
        <w:trPr>
          <w:trHeight w:val="266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952DB" w:rsidRPr="00280C9A" w:rsidRDefault="001952DB" w:rsidP="001952DB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p w:rsidR="00AC1585" w:rsidRDefault="00AC1585"/>
    <w:p w:rsidR="00AC1585" w:rsidRDefault="00AC1585"/>
    <w:p w:rsidR="00AC1585" w:rsidRDefault="00AC1585"/>
    <w:p w:rsidR="00AC1585" w:rsidRDefault="00AC1585"/>
    <w:p w:rsidR="00AC1585" w:rsidRPr="00AC1585" w:rsidRDefault="00AC1585" w:rsidP="00AC1585">
      <w:pPr>
        <w:ind w:firstLine="2835"/>
        <w:rPr>
          <w:b/>
        </w:rPr>
      </w:pPr>
      <w:r w:rsidRPr="00AC1585">
        <w:rPr>
          <w:b/>
        </w:rPr>
        <w:lastRenderedPageBreak/>
        <w:t>JUSTIFICATIVA</w:t>
      </w: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</w:pPr>
    </w:p>
    <w:p w:rsidR="00485BB1" w:rsidRDefault="00485BB1" w:rsidP="00485BB1">
      <w:pPr>
        <w:ind w:firstLine="2835"/>
        <w:jc w:val="both"/>
      </w:pPr>
      <w:r w:rsidRPr="00485BB1">
        <w:t xml:space="preserve">Anderson Ko Pan Wong formou-se em Administração de empresas, com Especialização em Marketing, pela Shanghai Jiao Tong University, quarta melhor universidade da China, com bolsa de estudos fornecida pelo governo da China, conquistando o mérito de melhor aluno de 2011. </w:t>
      </w:r>
    </w:p>
    <w:p w:rsidR="00485BB1" w:rsidRPr="00485BB1" w:rsidRDefault="00485BB1" w:rsidP="00485BB1">
      <w:pPr>
        <w:ind w:firstLine="2835"/>
        <w:jc w:val="both"/>
      </w:pPr>
    </w:p>
    <w:p w:rsidR="00485BB1" w:rsidRPr="00485BB1" w:rsidRDefault="00485BB1" w:rsidP="00485BB1">
      <w:pPr>
        <w:ind w:firstLine="2835"/>
        <w:jc w:val="both"/>
      </w:pPr>
      <w:r w:rsidRPr="00485BB1">
        <w:t>Em 2011 trabalhou na XCMG Construction Machinery (Matriz do Grupo XCMG), como Trainee. Em 2012 começou a trabalhar na XCMG Brasil Indústria Ltda, na função de gerente comercial, desenvolvendo estratégias e diretrizes de marketing; gerenciamento de representantes; gestão de logística; de cobrança; desenvolvimento de novos mercados; administração de grandes clientes; organizações de feiras e eventos comercias; otimização e controle de cust</w:t>
      </w:r>
      <w:r>
        <w:t>os; gerenciamento de relações pú</w:t>
      </w:r>
      <w:r w:rsidRPr="00485BB1">
        <w:t>blicas.</w:t>
      </w:r>
    </w:p>
    <w:p w:rsidR="00485BB1" w:rsidRDefault="00485BB1" w:rsidP="00485BB1">
      <w:pPr>
        <w:ind w:firstLine="2835"/>
        <w:jc w:val="both"/>
      </w:pPr>
      <w:r w:rsidRPr="00485BB1">
        <w:t xml:space="preserve">Desenvolveu suas habilidades profissionais também na Shanghai Donghyun International Trading, no Departamento de mercados internacionais e na Beijing Union Solar, no Departamento de comercio internacional. </w:t>
      </w:r>
    </w:p>
    <w:p w:rsidR="00485BB1" w:rsidRPr="00485BB1" w:rsidRDefault="00485BB1" w:rsidP="00485BB1">
      <w:pPr>
        <w:ind w:firstLine="2835"/>
        <w:jc w:val="both"/>
      </w:pPr>
    </w:p>
    <w:p w:rsidR="00485BB1" w:rsidRPr="00485BB1" w:rsidRDefault="00485BB1" w:rsidP="00485BB1">
      <w:pPr>
        <w:ind w:firstLine="2835"/>
        <w:jc w:val="both"/>
      </w:pPr>
      <w:r w:rsidRPr="00485BB1">
        <w:t>Anderson realizou a intermediação no investimento da XCMG em Pouso Alegre e de outras empresas chinesas em toda região do país. Além de planejamento de projetos culturais e comerciais entre China e Brasil, como visita de prefeitos e corpo de bombeiro à China, e promoção do projeto de limpeza urbana.</w:t>
      </w:r>
    </w:p>
    <w:p w:rsidR="00AC1585" w:rsidRDefault="00AC1585" w:rsidP="00485BB1">
      <w:pPr>
        <w:ind w:firstLine="2835"/>
      </w:pP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485BB1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AC1585" w:rsidRDefault="00AC1585" w:rsidP="00AC158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C1585" w:rsidTr="0052407E">
        <w:trPr>
          <w:trHeight w:val="281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C1585" w:rsidTr="0052407E">
        <w:trPr>
          <w:trHeight w:val="253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AC1585" w:rsidTr="0052407E">
        <w:trPr>
          <w:trHeight w:val="281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C1585" w:rsidTr="0052407E">
        <w:trPr>
          <w:trHeight w:val="253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AC1585" w:rsidTr="0052407E">
        <w:trPr>
          <w:trHeight w:val="280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AC1585" w:rsidTr="0052407E">
        <w:trPr>
          <w:trHeight w:val="266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AC1585" w:rsidRPr="00280C9A" w:rsidRDefault="00AC1585" w:rsidP="00AC1585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AC1585" w:rsidRDefault="00AC1585" w:rsidP="00AC1585"/>
    <w:p w:rsidR="00AC1585" w:rsidRDefault="00AC1585" w:rsidP="00AC1585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A9" w:rsidRDefault="003C46A9" w:rsidP="00D14011">
      <w:r>
        <w:separator/>
      </w:r>
    </w:p>
  </w:endnote>
  <w:endnote w:type="continuationSeparator" w:id="1">
    <w:p w:rsidR="003C46A9" w:rsidRDefault="003C46A9" w:rsidP="00D1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571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64E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C46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C46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C46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C46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A9" w:rsidRDefault="003C46A9" w:rsidP="00D14011">
      <w:r>
        <w:separator/>
      </w:r>
    </w:p>
  </w:footnote>
  <w:footnote w:type="continuationSeparator" w:id="1">
    <w:p w:rsidR="003C46A9" w:rsidRDefault="003C46A9" w:rsidP="00D1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C46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5711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71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C46A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C46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C46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6A9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5BB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1AA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13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45A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00C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E8A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011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2014-10-15T19:48:00Z</cp:lastPrinted>
  <dcterms:created xsi:type="dcterms:W3CDTF">2014-10-02T19:24:00Z</dcterms:created>
  <dcterms:modified xsi:type="dcterms:W3CDTF">2014-10-15T20:15:00Z</dcterms:modified>
</cp:coreProperties>
</file>