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PROJETO DE DECRETO LEGISLATIVO Nº </w:t>
      </w:r>
      <w:r w:rsidR="00DE2C21">
        <w:rPr>
          <w:b/>
          <w:color w:val="000000"/>
          <w:sz w:val="23"/>
          <w:szCs w:val="23"/>
        </w:rPr>
        <w:t>108</w:t>
      </w:r>
      <w:r w:rsidRPr="00F650E0">
        <w:rPr>
          <w:b/>
          <w:color w:val="000000"/>
          <w:sz w:val="23"/>
          <w:szCs w:val="23"/>
        </w:rPr>
        <w:t>/201</w:t>
      </w:r>
      <w:r w:rsidR="00B41E29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0F1C85">
        <w:rPr>
          <w:b/>
        </w:rPr>
        <w:t>À</w:t>
      </w:r>
      <w:r w:rsidR="00B41E29">
        <w:rPr>
          <w:b/>
        </w:rPr>
        <w:t xml:space="preserve"> SR</w:t>
      </w:r>
      <w:r w:rsidR="000F1C85">
        <w:rPr>
          <w:b/>
        </w:rPr>
        <w:t>A</w:t>
      </w:r>
      <w:r w:rsidR="000A212D" w:rsidRPr="00A83C6C">
        <w:rPr>
          <w:b/>
        </w:rPr>
        <w:t xml:space="preserve">. </w:t>
      </w:r>
      <w:r w:rsidR="00C47203" w:rsidRPr="00C47203">
        <w:rPr>
          <w:rFonts w:eastAsia="Arial Unicode MS"/>
          <w:b/>
          <w:color w:val="000000"/>
          <w:shd w:val="clear" w:color="auto" w:fill="FFFFFF"/>
          <w:lang w:eastAsia="pt-BR"/>
        </w:rPr>
        <w:t>ADRIANA MARIA CAPISTRANO PEREIRA</w:t>
      </w:r>
      <w:r w:rsidR="000A212D" w:rsidRPr="00A83C6C">
        <w:rPr>
          <w:b/>
        </w:rPr>
        <w:t>.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B41E29" w:rsidP="00D772D4">
      <w:pPr>
        <w:ind w:firstLine="2835"/>
        <w:jc w:val="both"/>
      </w:pPr>
      <w:r>
        <w:t>O</w:t>
      </w:r>
      <w:r w:rsidRPr="00F650E0">
        <w:t xml:space="preserve"> VEREADOR abaixo signatári</w:t>
      </w:r>
      <w:r>
        <w:t>o</w:t>
      </w:r>
      <w:r w:rsidRPr="00F650E0">
        <w:t>, nos termos do art. 295 do Regimento Interno da Câmara Municipal de Pouso Alegre, propõe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D772D4" w:rsidP="00D772D4">
      <w:pPr>
        <w:ind w:firstLine="2835"/>
        <w:jc w:val="both"/>
        <w:rPr>
          <w:b/>
        </w:rPr>
      </w:pPr>
      <w:r w:rsidRPr="00F650E0">
        <w:rPr>
          <w:b/>
        </w:rPr>
        <w:t xml:space="preserve">PROJETO DE </w:t>
      </w:r>
      <w:r w:rsidR="001E3B94" w:rsidRPr="00F650E0">
        <w:rPr>
          <w:b/>
        </w:rPr>
        <w:t>DECRETO</w:t>
      </w:r>
      <w:r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A83C6C">
        <w:rPr>
          <w:b/>
        </w:rPr>
        <w:t>Art. 1º</w:t>
      </w:r>
      <w:r w:rsidRPr="00A83C6C">
        <w:t xml:space="preserve"> </w:t>
      </w:r>
      <w:r w:rsidR="001E3B94" w:rsidRPr="00A83C6C">
        <w:t xml:space="preserve">Concede o Título de Cidadão Pouso-alegrense </w:t>
      </w:r>
      <w:r w:rsidR="000F1C85">
        <w:t>à</w:t>
      </w:r>
      <w:r w:rsidR="004660B9" w:rsidRPr="00A83C6C">
        <w:t xml:space="preserve"> </w:t>
      </w:r>
      <w:r w:rsidR="00B41E29">
        <w:t>Sr</w:t>
      </w:r>
      <w:r w:rsidR="000F1C85">
        <w:t>a</w:t>
      </w:r>
      <w:r w:rsidR="00B41E29">
        <w:t>.</w:t>
      </w:r>
      <w:r w:rsidR="00D762D4" w:rsidRPr="00A83C6C">
        <w:rPr>
          <w:b/>
        </w:rPr>
        <w:t xml:space="preserve"> </w:t>
      </w:r>
      <w:r w:rsidR="00C47203" w:rsidRPr="00C47203">
        <w:rPr>
          <w:rFonts w:eastAsia="Arial Unicode MS"/>
          <w:b/>
          <w:color w:val="000000"/>
          <w:shd w:val="clear" w:color="auto" w:fill="FFFFFF"/>
          <w:lang w:eastAsia="pt-BR"/>
        </w:rPr>
        <w:t>Adriana Maria Capistrano Pereira</w:t>
      </w:r>
      <w:r w:rsidR="001E3B94" w:rsidRPr="00A83C6C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C47203" w:rsidRDefault="00C47203" w:rsidP="00C47203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>
        <w:rPr>
          <w:color w:val="000000"/>
        </w:rPr>
        <w:t>6</w:t>
      </w:r>
      <w:r w:rsidRPr="00F650E0">
        <w:rPr>
          <w:color w:val="000000"/>
        </w:rPr>
        <w:t>.</w:t>
      </w:r>
    </w:p>
    <w:p w:rsidR="00C47203" w:rsidRDefault="00C47203" w:rsidP="00C47203">
      <w:pPr>
        <w:ind w:firstLine="2835"/>
        <w:rPr>
          <w:color w:val="000000"/>
        </w:rPr>
      </w:pPr>
    </w:p>
    <w:p w:rsidR="00C47203" w:rsidRPr="00F650E0" w:rsidRDefault="00C47203" w:rsidP="00C4720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47203" w:rsidRPr="00F650E0" w:rsidRDefault="00C47203" w:rsidP="00C4720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C47203" w:rsidRPr="00F650E0" w:rsidTr="009153F3">
        <w:trPr>
          <w:trHeight w:val="281"/>
        </w:trPr>
        <w:tc>
          <w:tcPr>
            <w:tcW w:w="8549" w:type="dxa"/>
            <w:shd w:val="clear" w:color="auto" w:fill="auto"/>
          </w:tcPr>
          <w:p w:rsidR="00C47203" w:rsidRPr="00F650E0" w:rsidRDefault="00C47203" w:rsidP="00915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C47203" w:rsidRPr="00F650E0" w:rsidTr="009153F3">
        <w:trPr>
          <w:trHeight w:val="253"/>
        </w:trPr>
        <w:tc>
          <w:tcPr>
            <w:tcW w:w="8549" w:type="dxa"/>
            <w:shd w:val="clear" w:color="auto" w:fill="auto"/>
          </w:tcPr>
          <w:p w:rsidR="00C47203" w:rsidRPr="00F650E0" w:rsidRDefault="00C47203" w:rsidP="009153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C47203" w:rsidRPr="00F650E0" w:rsidRDefault="00C47203" w:rsidP="00C47203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4E3F9F" w:rsidRPr="00F650E0" w:rsidRDefault="004E3F9F"/>
    <w:p w:rsidR="00B41E29" w:rsidRDefault="00B41E2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3F9F" w:rsidRPr="00F650E0" w:rsidRDefault="004E3F9F" w:rsidP="004E3F9F">
      <w:pPr>
        <w:ind w:firstLine="2835"/>
        <w:rPr>
          <w:b/>
        </w:rPr>
      </w:pPr>
      <w:r w:rsidRPr="00F650E0">
        <w:rPr>
          <w:b/>
        </w:rPr>
        <w:lastRenderedPageBreak/>
        <w:t>JUSTIFICATIVA</w:t>
      </w:r>
    </w:p>
    <w:p w:rsidR="004E3F9F" w:rsidRPr="00C47203" w:rsidRDefault="004E3F9F" w:rsidP="00C47203">
      <w:pPr>
        <w:pStyle w:val="SemEspaamento"/>
        <w:ind w:firstLine="2835"/>
        <w:jc w:val="both"/>
      </w:pPr>
    </w:p>
    <w:p w:rsidR="00C47203" w:rsidRP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shd w:val="clear" w:color="auto" w:fill="FFFFFF"/>
          <w:lang w:eastAsia="pt-BR"/>
        </w:rPr>
      </w:pPr>
      <w:r w:rsidRPr="00C47203">
        <w:rPr>
          <w:rFonts w:eastAsia="Arial Unicode MS"/>
          <w:color w:val="000000"/>
          <w:shd w:val="clear" w:color="auto" w:fill="FFFFFF"/>
          <w:lang w:eastAsia="pt-BR"/>
        </w:rPr>
        <w:t>Adriana Maria Capistrano Pereira é nascida em Juiz de Fora-MG. Filha de Enock Capistrano Pereira e Eunice Aparecida Machado Pereira.</w:t>
      </w:r>
    </w:p>
    <w:p w:rsid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</w:p>
    <w:p w:rsidR="00C47203" w:rsidRP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  <w:r w:rsidRPr="00C47203">
        <w:rPr>
          <w:rFonts w:eastAsia="Arial Unicode MS"/>
          <w:color w:val="000000"/>
          <w:lang w:eastAsia="pt-BR"/>
        </w:rPr>
        <w:t>É formada em Medicina, pela Faculdade de Medicina da Universidade Federal de Juiz de Fora.</w:t>
      </w:r>
    </w:p>
    <w:p w:rsid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</w:p>
    <w:p w:rsidR="00C47203" w:rsidRP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  <w:r w:rsidRPr="00C47203">
        <w:rPr>
          <w:rFonts w:eastAsia="Arial Unicode MS"/>
          <w:color w:val="000000"/>
          <w:lang w:eastAsia="pt-BR"/>
        </w:rPr>
        <w:t>Em 1988, fez Residência Médica em Ginecologia/Obstetrícia no Hospital e Maternidade Carmela Dutra, na cidade do Rio de Janeiro.</w:t>
      </w:r>
    </w:p>
    <w:p w:rsid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</w:p>
    <w:p w:rsidR="00C47203" w:rsidRP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  <w:r w:rsidRPr="00C47203">
        <w:rPr>
          <w:rFonts w:eastAsia="Arial Unicode MS"/>
          <w:color w:val="000000"/>
          <w:lang w:eastAsia="pt-BR"/>
        </w:rPr>
        <w:t>Mudou-se para Pouso Alegre em 1992, onde se estabilizou e criou seus cinco filhos: Virgínia, Matheus, Pedro, Marcos e Tatiana.</w:t>
      </w:r>
    </w:p>
    <w:p w:rsid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</w:p>
    <w:p w:rsidR="00C47203" w:rsidRP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  <w:r w:rsidRPr="00C47203">
        <w:rPr>
          <w:rFonts w:eastAsia="Arial Unicode MS"/>
          <w:color w:val="000000"/>
          <w:lang w:eastAsia="pt-BR"/>
        </w:rPr>
        <w:t>Trabalhou por cinco anos na Clínica São Lucas.</w:t>
      </w:r>
    </w:p>
    <w:p w:rsidR="00C47203" w:rsidRDefault="00C47203" w:rsidP="00C47203">
      <w:pPr>
        <w:pStyle w:val="SemEspaamento"/>
        <w:ind w:firstLine="2835"/>
        <w:jc w:val="both"/>
        <w:rPr>
          <w:rFonts w:eastAsia="Arial Unicode MS"/>
          <w:color w:val="000000"/>
          <w:lang w:eastAsia="pt-BR"/>
        </w:rPr>
      </w:pPr>
    </w:p>
    <w:p w:rsidR="00D762D4" w:rsidRPr="00C47203" w:rsidRDefault="00C47203" w:rsidP="00C47203">
      <w:pPr>
        <w:pStyle w:val="SemEspaamento"/>
        <w:ind w:firstLine="2835"/>
        <w:jc w:val="both"/>
        <w:rPr>
          <w:b/>
        </w:rPr>
      </w:pPr>
      <w:r w:rsidRPr="00C47203">
        <w:rPr>
          <w:rFonts w:eastAsia="Arial Unicode MS"/>
          <w:color w:val="000000"/>
          <w:lang w:eastAsia="pt-BR"/>
        </w:rPr>
        <w:t>Depois, junto com outros profis</w:t>
      </w:r>
      <w:r>
        <w:rPr>
          <w:rFonts w:eastAsia="Arial Unicode MS"/>
          <w:color w:val="000000"/>
          <w:lang w:eastAsia="pt-BR"/>
        </w:rPr>
        <w:t>s</w:t>
      </w:r>
      <w:r w:rsidRPr="00C47203">
        <w:rPr>
          <w:rFonts w:eastAsia="Arial Unicode MS"/>
          <w:color w:val="000000"/>
          <w:lang w:eastAsia="pt-BR"/>
        </w:rPr>
        <w:t>ionais criou a Clínica Santa Lúcia onde está até hoje.</w:t>
      </w:r>
    </w:p>
    <w:p w:rsidR="004E3F9F" w:rsidRPr="00C47203" w:rsidRDefault="004E3F9F" w:rsidP="00C47203">
      <w:pPr>
        <w:pStyle w:val="SemEspaamento"/>
        <w:ind w:firstLine="2835"/>
        <w:jc w:val="both"/>
      </w:pPr>
    </w:p>
    <w:p w:rsidR="004E3F9F" w:rsidRPr="00F650E0" w:rsidRDefault="004E3F9F" w:rsidP="004E3F9F">
      <w:pPr>
        <w:ind w:firstLine="2835"/>
      </w:pPr>
    </w:p>
    <w:p w:rsidR="00367CEB" w:rsidRDefault="00367CEB" w:rsidP="00367CEB">
      <w:pPr>
        <w:ind w:firstLine="2835"/>
        <w:rPr>
          <w:color w:val="000000"/>
        </w:rPr>
      </w:pPr>
      <w:r w:rsidRPr="00F650E0">
        <w:rPr>
          <w:color w:val="000000"/>
        </w:rPr>
        <w:t xml:space="preserve">Sala das Sessões, </w:t>
      </w:r>
      <w:r w:rsidR="00B41E29">
        <w:rPr>
          <w:color w:val="000000"/>
        </w:rPr>
        <w:t>11</w:t>
      </w:r>
      <w:r w:rsidRPr="00F650E0">
        <w:rPr>
          <w:color w:val="000000"/>
        </w:rPr>
        <w:t xml:space="preserve"> de Outubro de 201</w:t>
      </w:r>
      <w:r w:rsidR="00B41E29">
        <w:rPr>
          <w:color w:val="000000"/>
        </w:rPr>
        <w:t>6</w:t>
      </w:r>
      <w:r w:rsidRPr="00F650E0">
        <w:rPr>
          <w:color w:val="000000"/>
        </w:rPr>
        <w:t>.</w:t>
      </w:r>
    </w:p>
    <w:p w:rsidR="002F2F44" w:rsidRDefault="002F2F44" w:rsidP="00367CEB">
      <w:pPr>
        <w:ind w:firstLine="2835"/>
        <w:rPr>
          <w:color w:val="00000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367CEB" w:rsidRPr="00F650E0" w:rsidTr="005E59AF">
        <w:trPr>
          <w:trHeight w:val="281"/>
        </w:trPr>
        <w:tc>
          <w:tcPr>
            <w:tcW w:w="8549" w:type="dxa"/>
            <w:shd w:val="clear" w:color="auto" w:fill="auto"/>
          </w:tcPr>
          <w:p w:rsidR="00367CEB" w:rsidRPr="00F650E0" w:rsidRDefault="00C47203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367CEB" w:rsidRPr="00F650E0" w:rsidTr="005E59AF">
        <w:trPr>
          <w:trHeight w:val="253"/>
        </w:trPr>
        <w:tc>
          <w:tcPr>
            <w:tcW w:w="8549" w:type="dxa"/>
            <w:shd w:val="clear" w:color="auto" w:fill="auto"/>
          </w:tcPr>
          <w:p w:rsidR="00367CEB" w:rsidRPr="00F650E0" w:rsidRDefault="00B41E29" w:rsidP="005E59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367CEB" w:rsidRPr="00F650E0" w:rsidRDefault="00367CEB" w:rsidP="00367CE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67CEB" w:rsidRDefault="00367CEB" w:rsidP="00367CEB"/>
    <w:sectPr w:rsidR="00367CEB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36" w:rsidRDefault="00467936" w:rsidP="00B245B4">
      <w:r>
        <w:separator/>
      </w:r>
    </w:p>
  </w:endnote>
  <w:endnote w:type="continuationSeparator" w:id="1">
    <w:p w:rsidR="00467936" w:rsidRDefault="00467936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2E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679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679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679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679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36" w:rsidRDefault="00467936" w:rsidP="00B245B4">
      <w:r>
        <w:separator/>
      </w:r>
    </w:p>
  </w:footnote>
  <w:footnote w:type="continuationSeparator" w:id="1">
    <w:p w:rsidR="00467936" w:rsidRDefault="00467936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679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C52EB5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52E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67936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679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679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51B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1C85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1C65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936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53F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86A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141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203"/>
    <w:rsid w:val="00C47530"/>
    <w:rsid w:val="00C47C45"/>
    <w:rsid w:val="00C47C59"/>
    <w:rsid w:val="00C47DB7"/>
    <w:rsid w:val="00C51F1C"/>
    <w:rsid w:val="00C52EB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9A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C21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1C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F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2016-10-10T17:02:00Z</dcterms:created>
  <dcterms:modified xsi:type="dcterms:W3CDTF">2016-10-10T19:55:00Z</dcterms:modified>
</cp:coreProperties>
</file>