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1132BB">
        <w:rPr>
          <w:b/>
          <w:color w:val="000000"/>
          <w:sz w:val="23"/>
          <w:szCs w:val="23"/>
        </w:rPr>
        <w:t>12</w:t>
      </w:r>
      <w:r w:rsidR="00E77EEB">
        <w:rPr>
          <w:b/>
          <w:color w:val="000000"/>
          <w:sz w:val="23"/>
          <w:szCs w:val="23"/>
        </w:rPr>
        <w:t>9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2A5765" w:rsidRPr="002A5765">
        <w:rPr>
          <w:b/>
        </w:rPr>
        <w:t xml:space="preserve">À SRA. </w:t>
      </w:r>
      <w:r w:rsidR="00E77EEB" w:rsidRPr="00E77EEB">
        <w:rPr>
          <w:b/>
        </w:rPr>
        <w:t>FLÁVIA LÚCIA PIMENTEL DOS SANTOS DE OLIVEIRA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2A5765">
        <w:t>à</w:t>
      </w:r>
      <w:r w:rsidR="006316D0" w:rsidRPr="006316D0">
        <w:t xml:space="preserve"> </w:t>
      </w:r>
      <w:r w:rsidR="001132BB">
        <w:t>Sr</w:t>
      </w:r>
      <w:r w:rsidR="002A5765">
        <w:t>a</w:t>
      </w:r>
      <w:r w:rsidR="001132BB">
        <w:t xml:space="preserve">. </w:t>
      </w:r>
      <w:r w:rsidR="00E77EEB">
        <w:t>Flávia Lúcia Pimentel dos Santos de Oliveira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132BB">
        <w:rPr>
          <w:color w:val="000000"/>
        </w:rPr>
        <w:t>08</w:t>
      </w:r>
      <w:r>
        <w:rPr>
          <w:color w:val="000000"/>
        </w:rPr>
        <w:t xml:space="preserve"> de </w:t>
      </w:r>
      <w:r w:rsidR="001132BB">
        <w:rPr>
          <w:color w:val="000000"/>
        </w:rPr>
        <w:t>Novembro</w:t>
      </w:r>
      <w:r>
        <w:rPr>
          <w:color w:val="000000"/>
        </w:rPr>
        <w:t xml:space="preserve"> de 201</w:t>
      </w:r>
      <w:r w:rsidR="001132BB">
        <w:rPr>
          <w:color w:val="000000"/>
        </w:rPr>
        <w:t>6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E77EE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1132BB" w:rsidRDefault="008B275F" w:rsidP="005240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AC1585"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AB212D" w:rsidRDefault="00AB212D" w:rsidP="007640D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AB212D">
        <w:rPr>
          <w:rFonts w:ascii="Times New Roman" w:hAnsi="Times New Roman"/>
          <w:color w:val="000000"/>
          <w:sz w:val="24"/>
          <w:szCs w:val="24"/>
        </w:rPr>
        <w:t>Flávia Lúcia Pimentel dos Santos de Oliveira</w:t>
      </w:r>
      <w:r w:rsidRPr="00AB212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B212D">
        <w:rPr>
          <w:rFonts w:ascii="Times New Roman" w:hAnsi="Times New Roman"/>
          <w:sz w:val="24"/>
          <w:szCs w:val="24"/>
        </w:rPr>
        <w:t>iniciou seus estudos musicais no Conservatório de Música JKO de Pouso Alegre em 1987, e formou-se no curso técnico em Instrumento Violão em 1997. Bacharel em Música - Instrumento Violão, pela Faculdade de Música Carlos Gomes  - SP em 2003. Tem Licenciatura Plena em Música pela Universidade Vale do Rio Doce (UNINCOR)</w:t>
      </w:r>
      <w:r w:rsidRPr="00AB212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B212D">
        <w:rPr>
          <w:rFonts w:ascii="Times New Roman" w:hAnsi="Times New Roman"/>
          <w:sz w:val="24"/>
          <w:szCs w:val="24"/>
        </w:rPr>
        <w:t>-</w:t>
      </w:r>
      <w:r w:rsidRPr="00AB212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B212D">
        <w:rPr>
          <w:rFonts w:ascii="Times New Roman" w:hAnsi="Times New Roman"/>
          <w:sz w:val="24"/>
          <w:szCs w:val="24"/>
        </w:rPr>
        <w:t>Três Corações.</w:t>
      </w:r>
      <w:r w:rsidRPr="00AB212D">
        <w:rPr>
          <w:rFonts w:ascii="Times New Roman" w:hAnsi="Times New Roman"/>
          <w:color w:val="444444"/>
          <w:sz w:val="24"/>
          <w:szCs w:val="24"/>
        </w:rPr>
        <w:t> </w:t>
      </w:r>
      <w:r w:rsidRPr="00AB212D">
        <w:rPr>
          <w:rFonts w:ascii="Times New Roman" w:hAnsi="Times New Roman"/>
          <w:color w:val="000000"/>
          <w:sz w:val="24"/>
          <w:szCs w:val="24"/>
        </w:rPr>
        <w:t>Ingressou como aluna especial na disciplina</w:t>
      </w:r>
      <w:r w:rsidRPr="00AB21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212D">
        <w:rPr>
          <w:rFonts w:ascii="Times New Roman" w:hAnsi="Times New Roman"/>
          <w:color w:val="000000"/>
          <w:sz w:val="24"/>
          <w:szCs w:val="24"/>
        </w:rPr>
        <w:t>-</w:t>
      </w:r>
      <w:r w:rsidRPr="00AB21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212D">
        <w:rPr>
          <w:rFonts w:ascii="Times New Roman" w:hAnsi="Times New Roman"/>
          <w:color w:val="000000"/>
          <w:sz w:val="24"/>
          <w:szCs w:val="24"/>
        </w:rPr>
        <w:t>Seminário Experimental, do Programa de Pós-Graduação em Música, do</w:t>
      </w:r>
      <w:r w:rsidRPr="00AB21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212D">
        <w:rPr>
          <w:rFonts w:ascii="Times New Roman" w:hAnsi="Times New Roman"/>
          <w:color w:val="000000"/>
          <w:sz w:val="24"/>
          <w:szCs w:val="24"/>
        </w:rPr>
        <w:t>INSTITUTO</w:t>
      </w:r>
      <w:r w:rsidRPr="00AB21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212D">
        <w:rPr>
          <w:rFonts w:ascii="Times New Roman" w:hAnsi="Times New Roman"/>
          <w:color w:val="000000"/>
          <w:sz w:val="24"/>
          <w:szCs w:val="24"/>
        </w:rPr>
        <w:t>DE ARTES</w:t>
      </w:r>
      <w:r w:rsidRPr="00AB21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212D">
        <w:rPr>
          <w:rFonts w:ascii="Times New Roman" w:hAnsi="Times New Roman"/>
          <w:color w:val="000000"/>
          <w:sz w:val="24"/>
          <w:szCs w:val="24"/>
        </w:rPr>
        <w:t>-UNICAMP em 2005. Desde 1995 é Integrante da Orquestra de Violões do Conservatório Estadual De Música JKO De Pouso Alegre – MG. Desde 1997 leciona como professora de Violão e Musicalização no Conservatório Estadual de Musical JKO, em Pouso Alegre. Deu aulas no Colégio Objetivo de Pouso Alegre, como</w:t>
      </w:r>
      <w:r w:rsidRPr="00AB21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212D">
        <w:rPr>
          <w:rFonts w:ascii="Times New Roman" w:hAnsi="Times New Roman"/>
          <w:color w:val="000000"/>
          <w:sz w:val="24"/>
          <w:szCs w:val="24"/>
        </w:rPr>
        <w:t>Professora de Educação Musical. Leciona no Centro Educacional Infantil Pouso Alegre- CEIPA, como Professora de Educação Musical. Atualmente também leciona como professora voluntária na Escola Biblica Dominical da Igreja do Evangelho Quadrangular. A Educação para ela significa  o desabrochar do potencial, pois com a educação é possível formar um ser humano melhor. </w:t>
      </w:r>
    </w:p>
    <w:p w:rsidR="00AC1585" w:rsidRPr="007640DA" w:rsidRDefault="00AC1585" w:rsidP="007640DA">
      <w:pPr>
        <w:ind w:firstLine="2835"/>
        <w:jc w:val="both"/>
      </w:pPr>
    </w:p>
    <w:p w:rsidR="00AC1585" w:rsidRPr="007640DA" w:rsidRDefault="00AC1585" w:rsidP="007640DA">
      <w:pPr>
        <w:ind w:firstLine="2835"/>
        <w:jc w:val="both"/>
      </w:pPr>
    </w:p>
    <w:p w:rsidR="00E77EEB" w:rsidRDefault="00E77EEB" w:rsidP="00E77EEB">
      <w:pPr>
        <w:ind w:firstLine="2835"/>
        <w:rPr>
          <w:color w:val="000000"/>
        </w:rPr>
      </w:pPr>
      <w:r>
        <w:rPr>
          <w:color w:val="000000"/>
        </w:rPr>
        <w:t>Sala das Sessões, 08 de Novembro de 2016.</w:t>
      </w:r>
    </w:p>
    <w:p w:rsidR="00E77EEB" w:rsidRDefault="00E77EEB" w:rsidP="00E77EE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E77EEB" w:rsidRDefault="00E77EEB" w:rsidP="00E77E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77EEB" w:rsidRDefault="00E77EEB" w:rsidP="00E77E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77EEB" w:rsidRDefault="00E77EEB" w:rsidP="00E77E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77EEB" w:rsidTr="00AF5FCE">
        <w:trPr>
          <w:trHeight w:val="281"/>
        </w:trPr>
        <w:tc>
          <w:tcPr>
            <w:tcW w:w="8644" w:type="dxa"/>
            <w:shd w:val="clear" w:color="auto" w:fill="auto"/>
          </w:tcPr>
          <w:p w:rsidR="00E77EEB" w:rsidRPr="00280C9A" w:rsidRDefault="00E77EEB" w:rsidP="00AF5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E77EEB" w:rsidTr="00AF5FCE">
        <w:trPr>
          <w:trHeight w:val="253"/>
        </w:trPr>
        <w:tc>
          <w:tcPr>
            <w:tcW w:w="8644" w:type="dxa"/>
            <w:shd w:val="clear" w:color="auto" w:fill="auto"/>
          </w:tcPr>
          <w:p w:rsidR="00E77EEB" w:rsidRPr="001132BB" w:rsidRDefault="00E77EEB" w:rsidP="00AF5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Pr="001132B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77EEB" w:rsidRDefault="00E77EEB" w:rsidP="00E77E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90" w:rsidRDefault="00B07C90" w:rsidP="004D6250">
      <w:r>
        <w:separator/>
      </w:r>
    </w:p>
  </w:endnote>
  <w:endnote w:type="continuationSeparator" w:id="1">
    <w:p w:rsidR="00B07C90" w:rsidRDefault="00B07C90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81E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07C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07C9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07C9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07C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90" w:rsidRDefault="00B07C90" w:rsidP="004D6250">
      <w:r>
        <w:separator/>
      </w:r>
    </w:p>
  </w:footnote>
  <w:footnote w:type="continuationSeparator" w:id="1">
    <w:p w:rsidR="00B07C90" w:rsidRDefault="00B07C90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07C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81E00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81E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07C90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07C9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07C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1E0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12D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07C9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character" w:customStyle="1" w:styleId="apple-converted-space">
    <w:name w:val="apple-converted-space"/>
    <w:basedOn w:val="Fontepargpadro"/>
    <w:rsid w:val="00AB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2016-11-07T16:53:00Z</dcterms:created>
  <dcterms:modified xsi:type="dcterms:W3CDTF">2016-11-08T16:36:00Z</dcterms:modified>
</cp:coreProperties>
</file>