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A4210" w:rsidRDefault="001A4210" w:rsidP="001A4210">
      <w:pPr>
        <w:ind w:left="2835"/>
        <w:jc w:val="both"/>
        <w:rPr>
          <w:b/>
          <w:color w:val="000000"/>
          <w:sz w:val="23"/>
          <w:szCs w:val="23"/>
        </w:rPr>
      </w:pPr>
      <w:r w:rsidRPr="001A4210">
        <w:rPr>
          <w:b/>
          <w:color w:val="000000"/>
          <w:sz w:val="23"/>
          <w:szCs w:val="23"/>
        </w:rPr>
        <w:t>PROJ</w:t>
      </w:r>
      <w:r w:rsidR="003C5674">
        <w:rPr>
          <w:b/>
          <w:color w:val="000000"/>
          <w:sz w:val="23"/>
          <w:szCs w:val="23"/>
        </w:rPr>
        <w:t xml:space="preserve">ETO DE DECRETO LEGISLATIVO Nº </w:t>
      </w:r>
      <w:r w:rsidR="001526BC">
        <w:rPr>
          <w:b/>
          <w:color w:val="000000"/>
          <w:sz w:val="23"/>
          <w:szCs w:val="23"/>
        </w:rPr>
        <w:t>1</w:t>
      </w:r>
      <w:r w:rsidR="00D52BC1">
        <w:rPr>
          <w:b/>
          <w:color w:val="000000"/>
          <w:sz w:val="23"/>
          <w:szCs w:val="23"/>
        </w:rPr>
        <w:t>39</w:t>
      </w:r>
      <w:r w:rsidRPr="001A4210">
        <w:rPr>
          <w:b/>
          <w:color w:val="000000"/>
          <w:sz w:val="23"/>
          <w:szCs w:val="23"/>
        </w:rPr>
        <w:t>/201</w:t>
      </w:r>
      <w:r w:rsidR="001526BC">
        <w:rPr>
          <w:b/>
          <w:color w:val="000000"/>
          <w:sz w:val="23"/>
          <w:szCs w:val="23"/>
        </w:rPr>
        <w:t>6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 w:rsidR="00BE165E">
        <w:rPr>
          <w:b/>
        </w:rPr>
        <w:t xml:space="preserve">À </w:t>
      </w:r>
      <w:r w:rsidR="003C5674">
        <w:rPr>
          <w:b/>
        </w:rPr>
        <w:t xml:space="preserve">SRA. </w:t>
      </w:r>
      <w:r w:rsidR="00732D32" w:rsidRPr="00732D32">
        <w:rPr>
          <w:b/>
        </w:rPr>
        <w:t>LEILA SILVIA LATUF SEIXAS TOURINHO</w:t>
      </w:r>
      <w:r w:rsidR="00332143" w:rsidRPr="001A4210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9F4AC8" w:rsidP="001952DB">
      <w:pPr>
        <w:ind w:firstLine="2835"/>
        <w:jc w:val="both"/>
      </w:pPr>
      <w:r>
        <w:t>A MESA DIRETORA da Câmara Municipal de Pouso Alegre</w:t>
      </w:r>
      <w:r w:rsidR="000F7592">
        <w:t>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 xml:space="preserve">à </w:t>
      </w:r>
      <w:r w:rsidR="003C5674">
        <w:t xml:space="preserve">Sra. </w:t>
      </w:r>
      <w:r w:rsidR="00732D32">
        <w:t>Leila Silvia Latuf Seixas Tourinho</w:t>
      </w:r>
      <w:r w:rsidR="001A4210" w:rsidRPr="001A4210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3C5674" w:rsidRDefault="003C5674" w:rsidP="003C5674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9F4AC8">
        <w:rPr>
          <w:color w:val="000000"/>
        </w:rPr>
        <w:t>0</w:t>
      </w:r>
      <w:r w:rsidR="001526BC">
        <w:rPr>
          <w:color w:val="000000"/>
        </w:rPr>
        <w:t>8</w:t>
      </w:r>
      <w:r>
        <w:rPr>
          <w:color w:val="000000"/>
        </w:rPr>
        <w:t xml:space="preserve"> de </w:t>
      </w:r>
      <w:r w:rsidR="001526BC">
        <w:rPr>
          <w:color w:val="000000"/>
        </w:rPr>
        <w:t>Novembro</w:t>
      </w:r>
      <w:r>
        <w:rPr>
          <w:color w:val="000000"/>
        </w:rPr>
        <w:t xml:space="preserve"> de 201</w:t>
      </w:r>
      <w:r w:rsidR="001526BC">
        <w:rPr>
          <w:color w:val="000000"/>
        </w:rPr>
        <w:t>6</w:t>
      </w:r>
      <w:r>
        <w:rPr>
          <w:color w:val="000000"/>
        </w:rPr>
        <w:t>.</w:t>
      </w:r>
    </w:p>
    <w:p w:rsidR="003C5674" w:rsidRDefault="003C5674" w:rsidP="003C567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C5674" w:rsidTr="00D379E3">
        <w:trPr>
          <w:trHeight w:val="281"/>
        </w:trPr>
        <w:tc>
          <w:tcPr>
            <w:tcW w:w="8644" w:type="dxa"/>
            <w:shd w:val="clear" w:color="auto" w:fill="auto"/>
          </w:tcPr>
          <w:p w:rsidR="003C5674" w:rsidRPr="00280C9A" w:rsidRDefault="001526BC" w:rsidP="00D37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3C5674" w:rsidTr="00D379E3">
        <w:trPr>
          <w:trHeight w:val="253"/>
        </w:trPr>
        <w:tc>
          <w:tcPr>
            <w:tcW w:w="8644" w:type="dxa"/>
            <w:shd w:val="clear" w:color="auto" w:fill="auto"/>
          </w:tcPr>
          <w:p w:rsidR="003C5674" w:rsidRPr="001526BC" w:rsidRDefault="003C5674" w:rsidP="00D379E3">
            <w:pPr>
              <w:jc w:val="center"/>
              <w:rPr>
                <w:color w:val="000000"/>
                <w:sz w:val="20"/>
                <w:szCs w:val="20"/>
              </w:rPr>
            </w:pPr>
            <w:r w:rsidRPr="001526BC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1526BC" w:rsidRDefault="001526BC" w:rsidP="001526B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526BC" w:rsidRDefault="001526BC" w:rsidP="001526B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526BC" w:rsidTr="001526BC">
        <w:trPr>
          <w:trHeight w:val="245"/>
        </w:trPr>
        <w:tc>
          <w:tcPr>
            <w:tcW w:w="4322" w:type="dxa"/>
          </w:tcPr>
          <w:p w:rsidR="001526BC" w:rsidRPr="001526BC" w:rsidRDefault="001526BC" w:rsidP="001526B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1526BC">
              <w:rPr>
                <w:color w:val="000000"/>
                <w:sz w:val="24"/>
                <w:szCs w:val="24"/>
              </w:rPr>
              <w:t>Dulcinéia Costa</w:t>
            </w:r>
          </w:p>
        </w:tc>
        <w:tc>
          <w:tcPr>
            <w:tcW w:w="4322" w:type="dxa"/>
          </w:tcPr>
          <w:p w:rsidR="001526BC" w:rsidRPr="001526BC" w:rsidRDefault="001526BC" w:rsidP="001526B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1526BC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1526BC" w:rsidTr="001526BC">
        <w:tc>
          <w:tcPr>
            <w:tcW w:w="4322" w:type="dxa"/>
          </w:tcPr>
          <w:p w:rsidR="001526BC" w:rsidRPr="001526BC" w:rsidRDefault="001526BC" w:rsidP="001526BC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1526BC">
              <w:rPr>
                <w:color w:val="000000"/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1526BC" w:rsidRPr="001526BC" w:rsidRDefault="001526BC" w:rsidP="001526BC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1526B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526BC" w:rsidRDefault="001526BC" w:rsidP="001526B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C5674" w:rsidRDefault="00AC1585" w:rsidP="00AC1585">
      <w:pPr>
        <w:ind w:firstLine="2835"/>
        <w:rPr>
          <w:b/>
          <w:sz w:val="23"/>
          <w:szCs w:val="23"/>
        </w:rPr>
      </w:pPr>
      <w:r w:rsidRPr="003C5674">
        <w:rPr>
          <w:b/>
          <w:sz w:val="23"/>
          <w:szCs w:val="23"/>
        </w:rPr>
        <w:lastRenderedPageBreak/>
        <w:t>JUSTIFICATIVA</w:t>
      </w:r>
    </w:p>
    <w:p w:rsidR="001A4210" w:rsidRPr="003C5674" w:rsidRDefault="001A4210" w:rsidP="001A4210">
      <w:pPr>
        <w:jc w:val="both"/>
        <w:rPr>
          <w:sz w:val="23"/>
          <w:szCs w:val="23"/>
        </w:rPr>
      </w:pPr>
    </w:p>
    <w:p w:rsidR="009F4AC8" w:rsidRPr="00C351D1" w:rsidRDefault="00C351D1" w:rsidP="00C351D1">
      <w:pPr>
        <w:ind w:firstLine="2835"/>
        <w:jc w:val="both"/>
        <w:rPr>
          <w:sz w:val="23"/>
          <w:szCs w:val="23"/>
        </w:rPr>
      </w:pPr>
      <w:r w:rsidRPr="00C351D1">
        <w:t>Leila Silvia Latuf Seixas Tourinho é mestre em filosofia pela PUC/SP, possui especialização em administração de empresas pela FAAP e também especialização em tecnologias, formação de professores e sociedade, pela Unifei</w:t>
      </w:r>
      <w:r>
        <w:t>.</w:t>
      </w:r>
      <w:r w:rsidRPr="00C351D1">
        <w:t xml:space="preserve"> É graduada em bacharelado de filosofia pela Faculdade Católica De Pouso Alegre e licenciatura plena em química pela Unisanta</w:t>
      </w:r>
      <w:r>
        <w:t>.</w:t>
      </w:r>
      <w:r w:rsidRPr="00C351D1">
        <w:t xml:space="preserve"> Atualmente é coordenadora da graduação de filosofia e professora assistente da Facapa</w:t>
      </w:r>
      <w:r>
        <w:t>.</w:t>
      </w:r>
      <w:r w:rsidRPr="00C351D1">
        <w:t xml:space="preserve"> Atua na linha de pesquisa da história da filosofia contemporânea</w:t>
      </w:r>
      <w:r>
        <w:t>.</w:t>
      </w:r>
    </w:p>
    <w:p w:rsidR="009F4AC8" w:rsidRDefault="009F4AC8" w:rsidP="003C5674">
      <w:pPr>
        <w:ind w:firstLine="2835"/>
        <w:rPr>
          <w:color w:val="000000"/>
          <w:sz w:val="23"/>
          <w:szCs w:val="23"/>
        </w:rPr>
      </w:pPr>
    </w:p>
    <w:p w:rsidR="001526BC" w:rsidRDefault="001526BC" w:rsidP="001526BC">
      <w:pPr>
        <w:ind w:firstLine="2835"/>
        <w:rPr>
          <w:color w:val="000000"/>
        </w:rPr>
      </w:pPr>
      <w:r>
        <w:rPr>
          <w:color w:val="000000"/>
        </w:rPr>
        <w:t>Sala das Sessões, 08 de Novembro de 2016.</w:t>
      </w:r>
    </w:p>
    <w:p w:rsidR="001526BC" w:rsidRDefault="001526BC" w:rsidP="001526BC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526BC" w:rsidRDefault="001526BC" w:rsidP="001526B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526BC" w:rsidRDefault="001526BC" w:rsidP="001526B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526BC" w:rsidRDefault="001526BC" w:rsidP="001526B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526BC" w:rsidTr="005A721A">
        <w:trPr>
          <w:trHeight w:val="281"/>
        </w:trPr>
        <w:tc>
          <w:tcPr>
            <w:tcW w:w="8644" w:type="dxa"/>
            <w:shd w:val="clear" w:color="auto" w:fill="auto"/>
          </w:tcPr>
          <w:p w:rsidR="001526BC" w:rsidRPr="00280C9A" w:rsidRDefault="001526BC" w:rsidP="005A7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1526BC" w:rsidTr="005A721A">
        <w:trPr>
          <w:trHeight w:val="253"/>
        </w:trPr>
        <w:tc>
          <w:tcPr>
            <w:tcW w:w="8644" w:type="dxa"/>
            <w:shd w:val="clear" w:color="auto" w:fill="auto"/>
          </w:tcPr>
          <w:p w:rsidR="001526BC" w:rsidRPr="001526BC" w:rsidRDefault="001526BC" w:rsidP="005A721A">
            <w:pPr>
              <w:jc w:val="center"/>
              <w:rPr>
                <w:color w:val="000000"/>
                <w:sz w:val="20"/>
                <w:szCs w:val="20"/>
              </w:rPr>
            </w:pPr>
            <w:r w:rsidRPr="001526BC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1526BC" w:rsidRDefault="001526BC" w:rsidP="001526B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526BC" w:rsidRDefault="001526BC" w:rsidP="001526B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526BC" w:rsidTr="005A721A">
        <w:trPr>
          <w:trHeight w:val="245"/>
        </w:trPr>
        <w:tc>
          <w:tcPr>
            <w:tcW w:w="4322" w:type="dxa"/>
          </w:tcPr>
          <w:p w:rsidR="001526BC" w:rsidRPr="001526BC" w:rsidRDefault="001526BC" w:rsidP="005A721A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1526BC">
              <w:rPr>
                <w:color w:val="000000"/>
                <w:sz w:val="24"/>
                <w:szCs w:val="24"/>
              </w:rPr>
              <w:t>Dulcinéia Costa</w:t>
            </w:r>
          </w:p>
        </w:tc>
        <w:tc>
          <w:tcPr>
            <w:tcW w:w="4322" w:type="dxa"/>
          </w:tcPr>
          <w:p w:rsidR="001526BC" w:rsidRPr="001526BC" w:rsidRDefault="001526BC" w:rsidP="005A721A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1526BC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1526BC" w:rsidTr="005A721A">
        <w:tc>
          <w:tcPr>
            <w:tcW w:w="4322" w:type="dxa"/>
          </w:tcPr>
          <w:p w:rsidR="001526BC" w:rsidRPr="001526BC" w:rsidRDefault="001526BC" w:rsidP="005A721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1526BC">
              <w:rPr>
                <w:color w:val="000000"/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1526BC" w:rsidRPr="001526BC" w:rsidRDefault="001526BC" w:rsidP="005A721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1526B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526BC" w:rsidRDefault="001526BC" w:rsidP="001526B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C1585" w:rsidRPr="003C5674" w:rsidRDefault="00AC1585" w:rsidP="009F4AC8">
      <w:pPr>
        <w:ind w:firstLine="2835"/>
        <w:rPr>
          <w:b/>
          <w:sz w:val="23"/>
          <w:szCs w:val="23"/>
        </w:rPr>
      </w:pPr>
    </w:p>
    <w:sectPr w:rsidR="00AC1585" w:rsidRPr="003C5674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58" w:rsidRDefault="00140358" w:rsidP="004D6250">
      <w:r>
        <w:separator/>
      </w:r>
    </w:p>
  </w:endnote>
  <w:endnote w:type="continuationSeparator" w:id="1">
    <w:p w:rsidR="00140358" w:rsidRDefault="00140358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87DB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1403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4035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14035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1403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58" w:rsidRDefault="00140358" w:rsidP="004D6250">
      <w:r>
        <w:separator/>
      </w:r>
    </w:p>
  </w:footnote>
  <w:footnote w:type="continuationSeparator" w:id="1">
    <w:p w:rsidR="00140358" w:rsidRDefault="00140358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1403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87DBD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87D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140358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14035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1403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5E9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358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6BC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87DBD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BCE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0680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674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E56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B90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228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AEB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32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47B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36ED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9F4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AC8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165E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1D1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5C4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BC1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5F2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01E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095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5F99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52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2014-12-02T16:45:00Z</cp:lastPrinted>
  <dcterms:created xsi:type="dcterms:W3CDTF">2016-11-07T17:01:00Z</dcterms:created>
  <dcterms:modified xsi:type="dcterms:W3CDTF">2016-11-08T16:59:00Z</dcterms:modified>
</cp:coreProperties>
</file>