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ADITIVA Nº</w:t>
      </w:r>
      <w:r w:rsidR="00E32A0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0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57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SUBSTITUTIVO 01 </w:t>
      </w:r>
      <w:r w:rsidR="00C97A8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550/2013</w:t>
      </w:r>
    </w:p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4F30F4" w:rsidRDefault="004F30F4" w:rsidP="00A56A05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30F4">
        <w:rPr>
          <w:rFonts w:ascii="Times New Roman" w:hAnsi="Times New Roman" w:cs="Times New Roman"/>
          <w:sz w:val="24"/>
          <w:szCs w:val="24"/>
        </w:rPr>
        <w:t>MODIFICA DOTAÇÃO ORÇAMENTÁRIA AO QUADRO DE DETALHAMENTO DE DESPESA POR FONTE DE RECURSO DO SUBSTITUTIVO DO PROJETO DE LEI Nº 550/2013, QUE ESTIMA A RECEITA E FIXA A DESPESA DO MUNICÍPIO PARA O EXERCÍCIO DE 2014.</w:t>
      </w:r>
    </w:p>
    <w:p w:rsidR="00102A35" w:rsidRPr="00C83C42" w:rsidRDefault="00102A35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7A39EE" w:rsidP="00FE1D19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74C1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 consoantes preceitos regimentais, propõem a seguinte emenda ao Substitutivo nº 01 ao Projeto de Lei Nº 550/2013, que estima a receita e fixa a despesa para o exercício de 2014, com a alteração abaixo:</w:t>
      </w:r>
    </w:p>
    <w:p w:rsidR="003F7B77" w:rsidRPr="003F7B77" w:rsidRDefault="003F7B77" w:rsidP="003F7B77">
      <w:pPr>
        <w:jc w:val="both"/>
        <w:rPr>
          <w:rFonts w:ascii="Times New Roman" w:hAnsi="Times New Roman" w:cs="Times New Roman"/>
          <w:sz w:val="24"/>
          <w:szCs w:val="24"/>
        </w:rPr>
      </w:pPr>
      <w:r w:rsidRPr="003F7B77">
        <w:rPr>
          <w:rFonts w:ascii="Times New Roman" w:hAnsi="Times New Roman" w:cs="Times New Roman"/>
          <w:sz w:val="24"/>
          <w:szCs w:val="24"/>
        </w:rPr>
        <w:t xml:space="preserve">ACRÉSCIMO: </w:t>
      </w:r>
    </w:p>
    <w:p w:rsidR="003F7B77" w:rsidRPr="003F7B77" w:rsidRDefault="003F7B77" w:rsidP="003F7B77">
      <w:pPr>
        <w:jc w:val="both"/>
        <w:rPr>
          <w:rFonts w:ascii="Times New Roman" w:hAnsi="Times New Roman" w:cs="Times New Roman"/>
          <w:sz w:val="24"/>
          <w:szCs w:val="24"/>
        </w:rPr>
      </w:pPr>
      <w:r w:rsidRPr="003F7B77">
        <w:rPr>
          <w:rFonts w:ascii="Times New Roman" w:hAnsi="Times New Roman" w:cs="Times New Roman"/>
          <w:sz w:val="24"/>
          <w:szCs w:val="24"/>
        </w:rPr>
        <w:t>Objetivo:</w:t>
      </w:r>
      <w:proofErr w:type="gramStart"/>
      <w:r w:rsidRPr="003F7B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F7B77">
        <w:rPr>
          <w:rFonts w:ascii="Times New Roman" w:hAnsi="Times New Roman" w:cs="Times New Roman"/>
          <w:sz w:val="24"/>
          <w:szCs w:val="24"/>
        </w:rPr>
        <w:t>Apoio ao Evento “Cavalgada da Paz”.</w:t>
      </w:r>
    </w:p>
    <w:p w:rsidR="003F7B77" w:rsidRPr="003F7B77" w:rsidRDefault="003F7B77" w:rsidP="003F7B77">
      <w:pPr>
        <w:jc w:val="both"/>
        <w:rPr>
          <w:rFonts w:ascii="Times New Roman" w:hAnsi="Times New Roman" w:cs="Times New Roman"/>
          <w:sz w:val="24"/>
          <w:szCs w:val="24"/>
        </w:rPr>
      </w:pPr>
      <w:r w:rsidRPr="003F7B77"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 w:rsidRPr="003F7B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F7B77">
        <w:rPr>
          <w:rFonts w:ascii="Times New Roman" w:hAnsi="Times New Roman" w:cs="Times New Roman"/>
          <w:sz w:val="24"/>
          <w:szCs w:val="24"/>
        </w:rPr>
        <w:t>Secretaria Municipal de Cultura e Turismo</w:t>
      </w:r>
    </w:p>
    <w:p w:rsidR="003F7B77" w:rsidRPr="003F7B77" w:rsidRDefault="003F7B77" w:rsidP="003F7B77">
      <w:pPr>
        <w:jc w:val="both"/>
        <w:rPr>
          <w:rFonts w:ascii="Times New Roman" w:hAnsi="Times New Roman" w:cs="Times New Roman"/>
          <w:sz w:val="24"/>
          <w:szCs w:val="24"/>
        </w:rPr>
      </w:pPr>
      <w:r w:rsidRPr="003F7B77">
        <w:rPr>
          <w:rFonts w:ascii="Times New Roman" w:hAnsi="Times New Roman" w:cs="Times New Roman"/>
          <w:sz w:val="24"/>
          <w:szCs w:val="24"/>
        </w:rPr>
        <w:t>Classificação Orçamentária: 02.04.00.13.392.0017.2021 – Apoio a Festas Tradicionais</w:t>
      </w:r>
    </w:p>
    <w:p w:rsidR="003F7B77" w:rsidRPr="003F7B77" w:rsidRDefault="003F7B77" w:rsidP="003F7B77">
      <w:pPr>
        <w:jc w:val="both"/>
        <w:rPr>
          <w:rFonts w:ascii="Times New Roman" w:hAnsi="Times New Roman" w:cs="Times New Roman"/>
          <w:sz w:val="24"/>
          <w:szCs w:val="24"/>
        </w:rPr>
      </w:pPr>
      <w:r w:rsidRPr="003F7B77">
        <w:rPr>
          <w:rFonts w:ascii="Times New Roman" w:hAnsi="Times New Roman" w:cs="Times New Roman"/>
          <w:sz w:val="24"/>
          <w:szCs w:val="24"/>
        </w:rPr>
        <w:t>Elemento: 3.3.90.39.00 – Outros Serviços de Terceiros – Pessoa Jurídica</w:t>
      </w:r>
    </w:p>
    <w:p w:rsidR="003F7B77" w:rsidRPr="003F7B77" w:rsidRDefault="003F7B77" w:rsidP="003F7B77">
      <w:pPr>
        <w:jc w:val="both"/>
        <w:rPr>
          <w:rFonts w:ascii="Times New Roman" w:hAnsi="Times New Roman" w:cs="Times New Roman"/>
          <w:sz w:val="24"/>
          <w:szCs w:val="24"/>
        </w:rPr>
      </w:pPr>
      <w:r w:rsidRPr="003F7B77">
        <w:rPr>
          <w:rFonts w:ascii="Times New Roman" w:hAnsi="Times New Roman" w:cs="Times New Roman"/>
          <w:sz w:val="24"/>
          <w:szCs w:val="24"/>
        </w:rPr>
        <w:t>Ficha: 189</w:t>
      </w:r>
    </w:p>
    <w:p w:rsidR="003F7B77" w:rsidRPr="003F7B77" w:rsidRDefault="003F7B77" w:rsidP="003F7B77">
      <w:pPr>
        <w:jc w:val="both"/>
        <w:rPr>
          <w:rFonts w:ascii="Times New Roman" w:hAnsi="Times New Roman" w:cs="Times New Roman"/>
          <w:sz w:val="24"/>
          <w:szCs w:val="24"/>
        </w:rPr>
      </w:pPr>
      <w:r w:rsidRPr="003F7B77">
        <w:rPr>
          <w:rFonts w:ascii="Times New Roman" w:hAnsi="Times New Roman" w:cs="Times New Roman"/>
          <w:sz w:val="24"/>
          <w:szCs w:val="24"/>
        </w:rPr>
        <w:t>Valor: 2.000,00</w:t>
      </w:r>
    </w:p>
    <w:p w:rsidR="003F7B77" w:rsidRPr="003F7B77" w:rsidRDefault="003F7B77" w:rsidP="003F7B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B77" w:rsidRPr="003F7B77" w:rsidRDefault="003F7B77" w:rsidP="003F7B77">
      <w:pPr>
        <w:jc w:val="both"/>
        <w:rPr>
          <w:rFonts w:ascii="Times New Roman" w:hAnsi="Times New Roman" w:cs="Times New Roman"/>
          <w:sz w:val="24"/>
          <w:szCs w:val="24"/>
        </w:rPr>
      </w:pPr>
      <w:r w:rsidRPr="003F7B77">
        <w:rPr>
          <w:rFonts w:ascii="Times New Roman" w:hAnsi="Times New Roman" w:cs="Times New Roman"/>
          <w:sz w:val="24"/>
          <w:szCs w:val="24"/>
        </w:rPr>
        <w:t xml:space="preserve">DEDUÇÕES: </w:t>
      </w:r>
    </w:p>
    <w:p w:rsidR="003F7B77" w:rsidRPr="003F7B77" w:rsidRDefault="003F7B77" w:rsidP="003F7B77">
      <w:pPr>
        <w:jc w:val="both"/>
        <w:rPr>
          <w:rFonts w:ascii="Times New Roman" w:hAnsi="Times New Roman" w:cs="Times New Roman"/>
          <w:sz w:val="24"/>
          <w:szCs w:val="24"/>
        </w:rPr>
      </w:pPr>
      <w:r w:rsidRPr="003F7B77">
        <w:rPr>
          <w:rFonts w:ascii="Times New Roman" w:hAnsi="Times New Roman" w:cs="Times New Roman"/>
          <w:sz w:val="24"/>
          <w:szCs w:val="24"/>
        </w:rPr>
        <w:t>Unidade Orçamentária: Gabinete do Prefeito</w:t>
      </w:r>
    </w:p>
    <w:p w:rsidR="003F7B77" w:rsidRPr="003F7B77" w:rsidRDefault="003F7B77" w:rsidP="003F7B77">
      <w:pPr>
        <w:jc w:val="both"/>
        <w:rPr>
          <w:rFonts w:ascii="Times New Roman" w:hAnsi="Times New Roman" w:cs="Times New Roman"/>
          <w:sz w:val="24"/>
          <w:szCs w:val="24"/>
        </w:rPr>
      </w:pPr>
      <w:r w:rsidRPr="003F7B77">
        <w:rPr>
          <w:rFonts w:ascii="Times New Roman" w:hAnsi="Times New Roman" w:cs="Times New Roman"/>
          <w:sz w:val="24"/>
          <w:szCs w:val="24"/>
        </w:rPr>
        <w:t xml:space="preserve">Classificação Orçamentária: 02.01.03.04.131.0017.2003 – Manutenção Assessoria de Comunicação. </w:t>
      </w:r>
    </w:p>
    <w:p w:rsidR="003F7B77" w:rsidRPr="003F7B77" w:rsidRDefault="003F7B77" w:rsidP="003F7B77">
      <w:pPr>
        <w:jc w:val="both"/>
        <w:rPr>
          <w:rFonts w:ascii="Times New Roman" w:hAnsi="Times New Roman" w:cs="Times New Roman"/>
          <w:sz w:val="24"/>
          <w:szCs w:val="24"/>
        </w:rPr>
      </w:pPr>
      <w:r w:rsidRPr="003F7B77">
        <w:rPr>
          <w:rFonts w:ascii="Times New Roman" w:hAnsi="Times New Roman" w:cs="Times New Roman"/>
          <w:sz w:val="24"/>
          <w:szCs w:val="24"/>
        </w:rPr>
        <w:t>Elemento: 3.3.90.36.00 – Outros Serviços de Terceiros Pessoa Física</w:t>
      </w:r>
    </w:p>
    <w:p w:rsidR="003F7B77" w:rsidRPr="003F7B77" w:rsidRDefault="003F7B77" w:rsidP="003F7B77">
      <w:pPr>
        <w:jc w:val="both"/>
        <w:rPr>
          <w:rFonts w:ascii="Times New Roman" w:hAnsi="Times New Roman" w:cs="Times New Roman"/>
          <w:sz w:val="24"/>
          <w:szCs w:val="24"/>
        </w:rPr>
      </w:pPr>
      <w:r w:rsidRPr="003F7B77">
        <w:rPr>
          <w:rFonts w:ascii="Times New Roman" w:hAnsi="Times New Roman" w:cs="Times New Roman"/>
          <w:sz w:val="24"/>
          <w:szCs w:val="24"/>
        </w:rPr>
        <w:t>Ficha: 114</w:t>
      </w:r>
    </w:p>
    <w:p w:rsidR="00AF0743" w:rsidRDefault="003F7B77" w:rsidP="003F7B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B77">
        <w:rPr>
          <w:rFonts w:ascii="Times New Roman" w:hAnsi="Times New Roman" w:cs="Times New Roman"/>
          <w:sz w:val="24"/>
          <w:szCs w:val="24"/>
        </w:rPr>
        <w:t>Valor: 2.000,00</w:t>
      </w:r>
    </w:p>
    <w:p w:rsidR="00102A35" w:rsidRPr="00AB0497" w:rsidRDefault="00102A35" w:rsidP="00FE1D19">
      <w:pPr>
        <w:jc w:val="both"/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JUSTIFICATIVA: </w:t>
      </w:r>
    </w:p>
    <w:p w:rsidR="00AF0743" w:rsidRDefault="003F7B77" w:rsidP="00D074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7B77">
        <w:rPr>
          <w:rFonts w:ascii="Times New Roman" w:eastAsia="Times New Roman" w:hAnsi="Times New Roman" w:cs="Times New Roman"/>
          <w:sz w:val="24"/>
          <w:szCs w:val="24"/>
          <w:lang w:eastAsia="pt-BR"/>
        </w:rPr>
        <w:t>Esta emenda parlamentar visa acrescer verbas, para apoiar a realização do Evento “Cavalgada da Paz” com o obj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etivo de fomentar e valorizar, </w:t>
      </w:r>
      <w:r w:rsidRPr="003F7B77">
        <w:rPr>
          <w:rFonts w:ascii="Times New Roman" w:eastAsia="Times New Roman" w:hAnsi="Times New Roman" w:cs="Times New Roman"/>
          <w:sz w:val="24"/>
          <w:szCs w:val="24"/>
          <w:lang w:eastAsia="pt-BR"/>
        </w:rPr>
        <w:t>cada vez mais, a preservação da nossa Cultura Popular através deste evento que vem fortalecer, engrandecer e divulgar</w:t>
      </w:r>
      <w:proofErr w:type="gramStart"/>
      <w:r w:rsidRPr="003F7B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3F7B77">
        <w:rPr>
          <w:rFonts w:ascii="Times New Roman" w:eastAsia="Times New Roman" w:hAnsi="Times New Roman" w:cs="Times New Roman"/>
          <w:sz w:val="24"/>
          <w:szCs w:val="24"/>
          <w:lang w:eastAsia="pt-BR"/>
        </w:rPr>
        <w:t>as raízes culturais de Pouso Alegre.</w:t>
      </w:r>
    </w:p>
    <w:p w:rsidR="003F7B77" w:rsidRPr="00AB0497" w:rsidRDefault="003F7B77" w:rsidP="00D07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sz w:val="24"/>
          <w:szCs w:val="24"/>
        </w:rPr>
        <w:t>Sala</w:t>
      </w:r>
      <w:r w:rsidRPr="00C83C42">
        <w:rPr>
          <w:rFonts w:ascii="Times New Roman" w:hAnsi="Times New Roman" w:cs="Times New Roman"/>
          <w:sz w:val="24"/>
          <w:szCs w:val="24"/>
        </w:rPr>
        <w:t xml:space="preserve"> das Sessões, 17 de dezembro de 2013.</w:t>
      </w: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39EE" w:rsidRPr="00C83C42" w:rsidRDefault="00AF0743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>
        <w:rPr>
          <w:rFonts w:ascii="Times New Roman" w:hAnsi="Times New Roman" w:cs="Times New Roman"/>
          <w:sz w:val="24"/>
          <w:szCs w:val="24"/>
        </w:rPr>
        <w:t>Huhn</w:t>
      </w:r>
      <w:proofErr w:type="spellEnd"/>
    </w:p>
    <w:p w:rsidR="007A39EE" w:rsidRPr="00C83C42" w:rsidRDefault="007A39EE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Vereador</w:t>
      </w:r>
    </w:p>
    <w:sectPr w:rsidR="007A39EE" w:rsidRPr="00C83C42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41B3E"/>
    <w:rsid w:val="0005147C"/>
    <w:rsid w:val="00102A35"/>
    <w:rsid w:val="00112FA7"/>
    <w:rsid w:val="001316FB"/>
    <w:rsid w:val="0016389D"/>
    <w:rsid w:val="001C1D5C"/>
    <w:rsid w:val="002935E7"/>
    <w:rsid w:val="002E5822"/>
    <w:rsid w:val="002F57B1"/>
    <w:rsid w:val="00310D1F"/>
    <w:rsid w:val="003738F9"/>
    <w:rsid w:val="003B135B"/>
    <w:rsid w:val="003D5176"/>
    <w:rsid w:val="003F7B77"/>
    <w:rsid w:val="00400C17"/>
    <w:rsid w:val="00410898"/>
    <w:rsid w:val="00484343"/>
    <w:rsid w:val="004F30F4"/>
    <w:rsid w:val="004F310F"/>
    <w:rsid w:val="00506DC8"/>
    <w:rsid w:val="00545EA9"/>
    <w:rsid w:val="00593AD9"/>
    <w:rsid w:val="005B07A7"/>
    <w:rsid w:val="005E3219"/>
    <w:rsid w:val="00662989"/>
    <w:rsid w:val="007A39EE"/>
    <w:rsid w:val="007B4D9C"/>
    <w:rsid w:val="0083531A"/>
    <w:rsid w:val="0088201E"/>
    <w:rsid w:val="00896531"/>
    <w:rsid w:val="009F4A5B"/>
    <w:rsid w:val="00A35416"/>
    <w:rsid w:val="00A56A05"/>
    <w:rsid w:val="00AB0497"/>
    <w:rsid w:val="00AB077B"/>
    <w:rsid w:val="00AC4E06"/>
    <w:rsid w:val="00AF0743"/>
    <w:rsid w:val="00B40541"/>
    <w:rsid w:val="00B7165A"/>
    <w:rsid w:val="00BA03A9"/>
    <w:rsid w:val="00C65C33"/>
    <w:rsid w:val="00C83C42"/>
    <w:rsid w:val="00C97A84"/>
    <w:rsid w:val="00CF4AB6"/>
    <w:rsid w:val="00D074C1"/>
    <w:rsid w:val="00D22E0A"/>
    <w:rsid w:val="00D32C17"/>
    <w:rsid w:val="00D751BD"/>
    <w:rsid w:val="00DE4142"/>
    <w:rsid w:val="00E02DD6"/>
    <w:rsid w:val="00E067BE"/>
    <w:rsid w:val="00E32A04"/>
    <w:rsid w:val="00ED146B"/>
    <w:rsid w:val="00F61E86"/>
    <w:rsid w:val="00F81F8A"/>
    <w:rsid w:val="00F94C95"/>
    <w:rsid w:val="00FA12A0"/>
    <w:rsid w:val="00FD1EB9"/>
    <w:rsid w:val="00FE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paragraph" w:styleId="Ttulo1">
    <w:name w:val="heading 1"/>
    <w:basedOn w:val="Normal"/>
    <w:link w:val="Ttulo1Char"/>
    <w:uiPriority w:val="9"/>
    <w:qFormat/>
    <w:rsid w:val="00C65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65C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2013-12-16T19:36:00Z</cp:lastPrinted>
  <dcterms:created xsi:type="dcterms:W3CDTF">2013-12-16T19:39:00Z</dcterms:created>
  <dcterms:modified xsi:type="dcterms:W3CDTF">2013-12-16T19:39:00Z</dcterms:modified>
</cp:coreProperties>
</file>