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065/2014 ao Projeto de Lei Nº 00586/2014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Administração Pública ao PL 586/14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