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7096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DISPÕE SOBRE A DENOMINAÇÃO DO PARQUE NATURAL MUNICIPAL DE POUSO ALEGRE: PROFESSOR </w:t>
      </w:r>
      <w:r w:rsidR="0089751D">
        <w:rPr>
          <w:b/>
        </w:rPr>
        <w:t xml:space="preserve">DR. </w:t>
      </w:r>
      <w:r>
        <w:rPr>
          <w:b/>
        </w:rPr>
        <w:t>FERNANDO AFONSO BONILLO FERNANDES *13/10/1958 + 01/10/2014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7176EC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Câmara Municipal de Pouso Alegre, Estado de Minas Gerais, aprova e o Prefeito sanciona e promulga a seguinte lei:</w:t>
      </w:r>
    </w:p>
    <w:p w:rsidR="007176EC" w:rsidRDefault="007176EC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7176EC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O Parque Natural Municipal de Pouso Alegre, Estado de Minas Gerais, criado pel</w:t>
      </w:r>
      <w:r w:rsidR="007176EC">
        <w:rPr>
          <w:rFonts w:ascii="Times New Roman" w:eastAsia="Times New Roman" w:hAnsi="Times New Roman"/>
          <w:color w:val="000000"/>
        </w:rPr>
        <w:t>a Lei nº 3.411/98, alterado</w:t>
      </w:r>
      <w:r>
        <w:rPr>
          <w:rFonts w:ascii="Times New Roman" w:eastAsia="Times New Roman" w:hAnsi="Times New Roman"/>
          <w:color w:val="000000"/>
        </w:rPr>
        <w:t xml:space="preserve"> pela Lei Municipal nº 5.049, de 25 de </w:t>
      </w:r>
      <w:r w:rsidR="007176EC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>aio de 2011, passa a denominar-se: Parque Natural Municipal Professor</w:t>
      </w:r>
      <w:r w:rsidR="0089751D">
        <w:rPr>
          <w:rFonts w:ascii="Times New Roman" w:eastAsia="Times New Roman" w:hAnsi="Times New Roman"/>
          <w:color w:val="000000"/>
        </w:rPr>
        <w:t xml:space="preserve"> Dr.</w:t>
      </w:r>
      <w:r>
        <w:rPr>
          <w:rFonts w:ascii="Times New Roman" w:eastAsia="Times New Roman" w:hAnsi="Times New Roman"/>
          <w:color w:val="000000"/>
        </w:rPr>
        <w:t xml:space="preserve"> Fernando Afonso Bonillo Fernandes.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esta lei entre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1205E6">
        <w:rPr>
          <w:color w:val="000000"/>
        </w:rPr>
        <w:t>8</w:t>
      </w:r>
      <w:r>
        <w:rPr>
          <w:color w:val="000000"/>
        </w:rPr>
        <w:t xml:space="preserve"> de Novembro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176EC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Senhor Fernando Afonso Bonillo Fernandes, natural de Pouso Alegre/MG, nasceu em 13 de </w:t>
      </w:r>
      <w:r w:rsidR="007176E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utubro de 1958 e faleceu em 1º de </w:t>
      </w:r>
      <w:r w:rsidR="007176E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utubro de 2014.</w:t>
      </w:r>
      <w:r>
        <w:rPr>
          <w:rFonts w:ascii="Times New Roman" w:hAnsi="Times New Roman" w:cs="Times New Roman"/>
        </w:rPr>
        <w:br/>
        <w:t>Era doutor e mestre em engenharia florestal pela Universidade Federal de Lavras, ocupava o cargo de chefia da Unidade Regional Instituto Brasileiro do Meio Ambiente e dos Recursos Naturais Renováveis - IBAMA, em Pouso Alegre/MG, era analista ambiental, professor e pesquisador da Universidade do Vale do Sapucaí - UNIVÁS e portador de vasta bagagem de conhecimentos na área de botânica, zoologia, ecologia, aquicultura, bioacústica, gestão ambiental, gestão pública dos recursos ambientais, administração de unidades de conservação, educação ambiental, perícias e auditorias ambientais.</w:t>
      </w:r>
    </w:p>
    <w:p w:rsidR="007176EC" w:rsidRDefault="007176EC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7176EC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lado de ter sido uma pessoa de elevado senso de humanidade, o Sr. Fernando Bonillo pautou a sua vida profissional inteiramente em prol da causa ambiental, elemento indispensável à sobrevivência de todos os seres do planeta, com o objetivo de alavancar todas as ações protetivas possíveis e, também, de conscientização geral que guardassem relação com o ecossistema, tanto para a geração atual quanto às futuras.</w:t>
      </w:r>
    </w:p>
    <w:p w:rsidR="007176EC" w:rsidRDefault="007176EC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a partir da apertada síntese ora apresentada sobre a sua honrosa trajetória entre nós, nada mais justo do que o Poder Legislativo homenagear o nome do Senhor Fernando Bonillo e de toda a sua família, dando essa denominação ao importante Parque Natural de Pouso Alegre, conhecido como Horto Florestal, que teve sua criação nos idos de 1971 e sua formalização a partir de 1998 em nossa cidade, conforme as leis nºs 1.097/1971, 3.411/1998 e 5.049/2011.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1205E6">
        <w:rPr>
          <w:color w:val="000000"/>
        </w:rPr>
        <w:t>8</w:t>
      </w:r>
      <w:r>
        <w:rPr>
          <w:color w:val="000000"/>
        </w:rPr>
        <w:t xml:space="preserve"> de Novembro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3B" w:rsidRDefault="007B5B3B" w:rsidP="00FE475D">
      <w:r>
        <w:separator/>
      </w:r>
    </w:p>
  </w:endnote>
  <w:endnote w:type="continuationSeparator" w:id="1">
    <w:p w:rsidR="007B5B3B" w:rsidRDefault="007B5B3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C7A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B5B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5B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B5B3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B5B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3B" w:rsidRDefault="007B5B3B" w:rsidP="00FE475D">
      <w:r>
        <w:separator/>
      </w:r>
    </w:p>
  </w:footnote>
  <w:footnote w:type="continuationSeparator" w:id="1">
    <w:p w:rsidR="007B5B3B" w:rsidRDefault="007B5B3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B5B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C7A3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C7A3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B5B3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B5B3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B5B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205E6"/>
    <w:rsid w:val="00217FD1"/>
    <w:rsid w:val="0041302C"/>
    <w:rsid w:val="00506C10"/>
    <w:rsid w:val="006C3FC6"/>
    <w:rsid w:val="007076AC"/>
    <w:rsid w:val="007176EC"/>
    <w:rsid w:val="007B5B3B"/>
    <w:rsid w:val="0089751D"/>
    <w:rsid w:val="008C7A32"/>
    <w:rsid w:val="009C0EA1"/>
    <w:rsid w:val="00C94212"/>
    <w:rsid w:val="00D82BF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cp:lastPrinted>2014-11-18T18:24:00Z</cp:lastPrinted>
  <dcterms:created xsi:type="dcterms:W3CDTF">2014-11-26T19:08:00Z</dcterms:created>
  <dcterms:modified xsi:type="dcterms:W3CDTF">2014-11-26T19:08:00Z</dcterms:modified>
</cp:coreProperties>
</file>