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7301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37F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CRIA O “</w:t>
      </w:r>
      <w:r w:rsidR="00C94212">
        <w:rPr>
          <w:b/>
        </w:rPr>
        <w:t>PROGRAMA LEITURA NOS ÔNIBUS</w:t>
      </w:r>
      <w:r>
        <w:rPr>
          <w:b/>
        </w:rPr>
        <w:t>”</w:t>
      </w:r>
      <w:r w:rsidR="00C94212">
        <w:rPr>
          <w:b/>
        </w:rPr>
        <w:t xml:space="preserve">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C937FE" w:rsidRDefault="00C94212" w:rsidP="00C937FE">
      <w:pPr>
        <w:ind w:right="-1"/>
        <w:jc w:val="both"/>
        <w:rPr>
          <w:sz w:val="23"/>
          <w:szCs w:val="23"/>
        </w:rPr>
      </w:pPr>
      <w:r w:rsidRPr="00C937FE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C937FE" w:rsidRDefault="00C94212" w:rsidP="00C937FE">
      <w:pPr>
        <w:spacing w:line="283" w:lineRule="auto"/>
        <w:ind w:left="567" w:right="567" w:firstLine="2835"/>
        <w:jc w:val="both"/>
        <w:rPr>
          <w:b/>
          <w:color w:val="000000"/>
          <w:sz w:val="23"/>
          <w:szCs w:val="23"/>
        </w:rPr>
      </w:pPr>
    </w:p>
    <w:p w:rsidR="00C937FE" w:rsidRPr="00C937FE" w:rsidRDefault="00C94212" w:rsidP="00C937F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937FE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 xml:space="preserve"> Fica criado o </w:t>
      </w:r>
      <w:r w:rsidR="00C937FE">
        <w:rPr>
          <w:rFonts w:ascii="Times New Roman" w:eastAsia="Times New Roman" w:hAnsi="Times New Roman"/>
          <w:color w:val="000000"/>
          <w:sz w:val="23"/>
          <w:szCs w:val="23"/>
        </w:rPr>
        <w:t>“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>Programa Leitura nos ônibus</w:t>
      </w:r>
      <w:r w:rsidR="00C937FE">
        <w:rPr>
          <w:rFonts w:ascii="Times New Roman" w:eastAsia="Times New Roman" w:hAnsi="Times New Roman"/>
          <w:color w:val="000000"/>
          <w:sz w:val="23"/>
          <w:szCs w:val="23"/>
        </w:rPr>
        <w:t>”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 xml:space="preserve"> no sistema municipal de transporte público da cidade de Pouso Alegre.</w:t>
      </w:r>
    </w:p>
    <w:p w:rsidR="00C937FE" w:rsidRPr="00C937FE" w:rsidRDefault="00C94212" w:rsidP="00C937F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937FE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C937FE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 xml:space="preserve"> O </w:t>
      </w:r>
      <w:r w:rsidR="00C937FE">
        <w:rPr>
          <w:rFonts w:ascii="Times New Roman" w:eastAsia="Times New Roman" w:hAnsi="Times New Roman"/>
          <w:color w:val="000000"/>
          <w:sz w:val="23"/>
          <w:szCs w:val="23"/>
        </w:rPr>
        <w:t>“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>Programa Leitura nos ônibus</w:t>
      </w:r>
      <w:r w:rsidR="00C937FE">
        <w:rPr>
          <w:rFonts w:ascii="Times New Roman" w:eastAsia="Times New Roman" w:hAnsi="Times New Roman"/>
          <w:color w:val="000000"/>
          <w:sz w:val="23"/>
          <w:szCs w:val="23"/>
        </w:rPr>
        <w:t>”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 xml:space="preserve"> consiste no empréstimo de livros aos usuários para leitura durante as viagens, que estarão à disposição dos passageiros no interior dos veículos.</w:t>
      </w:r>
    </w:p>
    <w:p w:rsidR="00C937FE" w:rsidRPr="00C937FE" w:rsidRDefault="00C94212" w:rsidP="00C937F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937FE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C937FE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 xml:space="preserve"> O objetivo do </w:t>
      </w:r>
      <w:r w:rsidR="00C937FE">
        <w:rPr>
          <w:rFonts w:ascii="Times New Roman" w:eastAsia="Times New Roman" w:hAnsi="Times New Roman"/>
          <w:color w:val="000000"/>
          <w:sz w:val="23"/>
          <w:szCs w:val="23"/>
        </w:rPr>
        <w:t>“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>Programa Leitura nos ônibus</w:t>
      </w:r>
      <w:r w:rsidR="00C937FE">
        <w:rPr>
          <w:rFonts w:ascii="Times New Roman" w:eastAsia="Times New Roman" w:hAnsi="Times New Roman"/>
          <w:color w:val="000000"/>
          <w:sz w:val="23"/>
          <w:szCs w:val="23"/>
        </w:rPr>
        <w:t>”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 xml:space="preserve"> é garantir o acesso da população pouso-alegrense à literatura brasileira, especialmente aos grandes clássicos, disseminando a cultura e o gosto pela leitura.</w:t>
      </w:r>
    </w:p>
    <w:p w:rsidR="00C937FE" w:rsidRPr="00C937FE" w:rsidRDefault="00C94212" w:rsidP="00C937F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937FE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C937FE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r w:rsidR="00C937FE">
        <w:rPr>
          <w:rFonts w:ascii="Times New Roman" w:eastAsia="Times New Roman" w:hAnsi="Times New Roman"/>
          <w:color w:val="000000"/>
          <w:sz w:val="23"/>
          <w:szCs w:val="23"/>
        </w:rPr>
        <w:t xml:space="preserve"> O “Programa Leitura nos ônibus”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 xml:space="preserve"> será implementado de forma gradativa pela Secretaria Municipal de Transportes em parceria com a Secretaria Municipal de Cultura.</w:t>
      </w:r>
    </w:p>
    <w:p w:rsidR="00C937FE" w:rsidRPr="00C937FE" w:rsidRDefault="00C94212" w:rsidP="00C937F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937FE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C937FE">
        <w:rPr>
          <w:rFonts w:ascii="Times New Roman" w:eastAsia="Times New Roman" w:hAnsi="Times New Roman"/>
          <w:b/>
          <w:color w:val="000000"/>
          <w:sz w:val="23"/>
          <w:szCs w:val="23"/>
        </w:rPr>
        <w:t>Art. 5º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 xml:space="preserve"> Poderão ser firmadas parcerias entre as Secretarias Municipais e entidades da sociedade civil para obtenção de livros para o "Programa leitura no ônibus", em especial no que se refere à doação de livros para manutenção do programa.</w:t>
      </w:r>
    </w:p>
    <w:p w:rsidR="00C937FE" w:rsidRPr="00C937FE" w:rsidRDefault="00C94212" w:rsidP="00C937F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937FE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C937FE">
        <w:rPr>
          <w:rFonts w:ascii="Times New Roman" w:eastAsia="Times New Roman" w:hAnsi="Times New Roman"/>
          <w:b/>
          <w:color w:val="000000"/>
          <w:sz w:val="23"/>
          <w:szCs w:val="23"/>
        </w:rPr>
        <w:t>Art. 6º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 xml:space="preserve"> Fica a empresa doadora autorizada a registrar, em destaque nas obras por ela doadas, o seu nome empresarial e logotipo registrando em conjunto com sua marca que a doação é feita nos termos desta Lei e que a venda do exemplar é proibida.</w:t>
      </w:r>
    </w:p>
    <w:p w:rsidR="00C937FE" w:rsidRPr="00C937FE" w:rsidRDefault="00C94212" w:rsidP="00C937F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937FE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C937FE">
        <w:rPr>
          <w:rFonts w:ascii="Times New Roman" w:eastAsia="Times New Roman" w:hAnsi="Times New Roman"/>
          <w:b/>
          <w:color w:val="000000"/>
          <w:sz w:val="23"/>
          <w:szCs w:val="23"/>
        </w:rPr>
        <w:t>Art. 7º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 xml:space="preserve"> Ficam as empresas do setor de transporte público coletivo, permissionárias ou concessionárias, desde já obrigadas a disponibilizar espaço apropriado para a exibição das obras que poderão ser retiradas e devolvidas sem qualquer registro pelo usuário do sistema de transportes.</w:t>
      </w:r>
    </w:p>
    <w:p w:rsidR="00C94212" w:rsidRPr="00C937FE" w:rsidRDefault="00C94212" w:rsidP="00C937F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937FE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C937FE">
        <w:rPr>
          <w:rFonts w:ascii="Times New Roman" w:eastAsia="Times New Roman" w:hAnsi="Times New Roman"/>
          <w:b/>
          <w:color w:val="000000"/>
          <w:sz w:val="23"/>
          <w:szCs w:val="23"/>
        </w:rPr>
        <w:t>Art. 8º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 xml:space="preserve"> A previsão da form</w:t>
      </w:r>
      <w:r w:rsidR="00C937FE">
        <w:rPr>
          <w:rFonts w:ascii="Times New Roman" w:eastAsia="Times New Roman" w:hAnsi="Times New Roman"/>
          <w:color w:val="000000"/>
          <w:sz w:val="23"/>
          <w:szCs w:val="23"/>
        </w:rPr>
        <w:t>a de execução do “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>Programa Leitura nos ônibus</w:t>
      </w:r>
      <w:r w:rsidR="00C937FE">
        <w:rPr>
          <w:rFonts w:ascii="Times New Roman" w:eastAsia="Times New Roman" w:hAnsi="Times New Roman"/>
          <w:color w:val="000000"/>
          <w:sz w:val="23"/>
          <w:szCs w:val="23"/>
        </w:rPr>
        <w:t>”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 xml:space="preserve"> deverá constar no edital da licitação para novas concessões do sistema de transporte público municipal sob pena de nulidade da concessão.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C937FE">
        <w:rPr>
          <w:rFonts w:ascii="Times New Roman" w:eastAsia="Times New Roman" w:hAnsi="Times New Roman"/>
          <w:b/>
          <w:color w:val="000000"/>
          <w:sz w:val="23"/>
          <w:szCs w:val="23"/>
        </w:rPr>
        <w:t>Art. 9º</w:t>
      </w:r>
      <w:r w:rsidRPr="00C937FE">
        <w:rPr>
          <w:rFonts w:ascii="Times New Roman" w:eastAsia="Times New Roman" w:hAnsi="Times New Roman"/>
          <w:color w:val="000000"/>
          <w:sz w:val="23"/>
          <w:szCs w:val="23"/>
        </w:rPr>
        <w:t xml:space="preserve"> Esta Lei deverá ser regulamentada no prazo de 120 (cento e vinte) dias a contar da sua publicação.</w:t>
      </w:r>
    </w:p>
    <w:p w:rsidR="00C94212" w:rsidRPr="00C937FE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94212" w:rsidRPr="00C937FE" w:rsidRDefault="00C94212" w:rsidP="00C94212">
      <w:pPr>
        <w:spacing w:line="283" w:lineRule="auto"/>
        <w:ind w:right="567" w:firstLine="2835"/>
        <w:rPr>
          <w:b/>
          <w:color w:val="000000"/>
          <w:sz w:val="23"/>
          <w:szCs w:val="23"/>
        </w:rPr>
      </w:pPr>
    </w:p>
    <w:p w:rsidR="00C94212" w:rsidRDefault="00C94212" w:rsidP="006E5AF1">
      <w:pPr>
        <w:jc w:val="center"/>
        <w:rPr>
          <w:color w:val="000000"/>
        </w:rPr>
      </w:pPr>
      <w:r w:rsidRPr="00C937FE">
        <w:rPr>
          <w:color w:val="000000"/>
          <w:sz w:val="23"/>
          <w:szCs w:val="23"/>
        </w:rPr>
        <w:t>Sala das Sessões, em 2 de Março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37FE">
      <w:pPr>
        <w:jc w:val="center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37FE" w:rsidRDefault="00C94212" w:rsidP="00C937F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Paulo Freire, com muita propriedade, assevera que “Educação não transforma o mundo. Educação muda pessoas. Pessoas transformam o mundo.”, e é isso que o presente projeto de lei pretende, através da educação e da disseminação da cultura e do gosto pela literatura, mudar para melhor, senão o mundo, pelo menos as pessoas que se utilizam do sistema de transporte coletivo no município de Pouso Alegre.</w:t>
      </w:r>
    </w:p>
    <w:p w:rsidR="00C937FE" w:rsidRDefault="00C94212" w:rsidP="00C937F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Destarte, o presente projeto de lei pretende disponibilizar no interior dos ônibus um espaço com livros, em especial, da literatura brasileira para leitura dos usuários durante a sua viagem.</w:t>
      </w:r>
    </w:p>
    <w:p w:rsidR="00C937FE" w:rsidRDefault="00C94212" w:rsidP="00C937F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Ficará a cargo das Secretarias Municipais de Transporte e da Cultura a organização e implantação do programa, que se dará de forma gradual.</w:t>
      </w:r>
    </w:p>
    <w:p w:rsidR="00C937FE" w:rsidRDefault="00C94212" w:rsidP="00C937F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 previsão deste programa deverá constar, inclusive, do edital da licitação para a nova concessão do sistema de transporte público municipal.</w:t>
      </w:r>
    </w:p>
    <w:p w:rsidR="00C937FE" w:rsidRDefault="00C94212" w:rsidP="00C937F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projeto deve ser implementado através de parcerias entre entidades privadas, população e as secretarias municipais mediante doação de livros daquelas para o Programa, portanto, sem custo para o Município.</w:t>
      </w:r>
    </w:p>
    <w:p w:rsidR="00C94212" w:rsidRPr="004C65C8" w:rsidRDefault="00C94212" w:rsidP="00C937F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Em face do exposto, solicito aos meus nobres pares a aprovação da presente propositura, dada a sua relevância e interesse público.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 de Março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3B" w:rsidRDefault="00963D3B" w:rsidP="00FE475D">
      <w:r>
        <w:separator/>
      </w:r>
    </w:p>
  </w:endnote>
  <w:endnote w:type="continuationSeparator" w:id="1">
    <w:p w:rsidR="00963D3B" w:rsidRDefault="00963D3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5201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63D3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63D3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63D3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63D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3B" w:rsidRDefault="00963D3B" w:rsidP="00FE475D">
      <w:r>
        <w:separator/>
      </w:r>
    </w:p>
  </w:footnote>
  <w:footnote w:type="continuationSeparator" w:id="1">
    <w:p w:rsidR="00963D3B" w:rsidRDefault="00963D3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63D3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5201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5201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63D3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63D3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63D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63D3B"/>
    <w:rsid w:val="009B40CC"/>
    <w:rsid w:val="00A05C02"/>
    <w:rsid w:val="00AF09C1"/>
    <w:rsid w:val="00B5201C"/>
    <w:rsid w:val="00C937FE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2017-03-02T16:46:00Z</dcterms:created>
  <dcterms:modified xsi:type="dcterms:W3CDTF">2017-03-02T16:46:00Z</dcterms:modified>
</cp:coreProperties>
</file>