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/>
    <w:bookmarkEnd w:id="0"/>
    <w:p w:rsidR="007F3C8B" w:rsidRDefault="007F3C8B" w:rsidP="007F3C8B">
      <w:pPr>
        <w:spacing w:after="480" w:line="240" w:lineRule="auto"/>
        <w:jc w:val="center"/>
        <w:rPr>
          <w:rFonts w:ascii="Times New Roman" w:eastAsia="Times New Roman" w:hAnsi="Times New Roman"/>
          <w:sz w:val="24"/>
          <w:szCs w:val="24"/>
          <w:lang w:eastAsia="pt-BR"/>
        </w:rPr>
      </w:pPr>
      <w:r w:rsidRPr="00726301">
        <w:rPr>
          <w:rFonts w:ascii="Times New Roman" w:eastAsia="Times New Roman" w:hAnsi="Times New Roman"/>
          <w:sz w:val="24"/>
          <w:szCs w:val="24"/>
          <w:lang w:eastAsia="pt-BR"/>
        </w:rPr>
        <w:fldChar w:fldCharType="begin"/>
      </w:r>
      <w:r w:rsidRPr="00726301">
        <w:rPr>
          <w:rFonts w:ascii="Times New Roman" w:eastAsia="Times New Roman" w:hAnsi="Times New Roman"/>
          <w:sz w:val="24"/>
          <w:szCs w:val="24"/>
          <w:lang w:eastAsia="pt-BR"/>
        </w:rPr>
        <w:instrText xml:space="preserve"> HYPERLINK "http://legislacao.planalto.gov.br/legisla/legislacao.nsf/Viw_Identificacao/lei%207.732-1989?OpenDocument" </w:instrText>
      </w:r>
      <w:r w:rsidRPr="00726301">
        <w:rPr>
          <w:rFonts w:ascii="Times New Roman" w:eastAsia="Times New Roman" w:hAnsi="Times New Roman"/>
          <w:sz w:val="24"/>
          <w:szCs w:val="24"/>
          <w:lang w:eastAsia="pt-BR"/>
        </w:rPr>
        <w:fldChar w:fldCharType="separate"/>
      </w:r>
      <w:r>
        <w:rPr>
          <w:rFonts w:ascii="Arial" w:eastAsia="Times New Roman" w:hAnsi="Arial" w:cs="Arial"/>
          <w:b/>
          <w:bCs/>
          <w:color w:val="000080"/>
          <w:sz w:val="20"/>
          <w:szCs w:val="20"/>
          <w:u w:val="single"/>
          <w:lang w:eastAsia="pt-BR"/>
        </w:rPr>
        <w:t>PROJETO DE L</w:t>
      </w:r>
      <w:r w:rsidRPr="00726301">
        <w:rPr>
          <w:rFonts w:ascii="Arial" w:eastAsia="Times New Roman" w:hAnsi="Arial" w:cs="Arial"/>
          <w:b/>
          <w:bCs/>
          <w:color w:val="000080"/>
          <w:sz w:val="20"/>
          <w:szCs w:val="20"/>
          <w:u w:val="single"/>
          <w:lang w:eastAsia="pt-BR"/>
        </w:rPr>
        <w:t>EI N</w:t>
      </w:r>
      <w:r w:rsidRPr="00726301">
        <w:rPr>
          <w:rFonts w:ascii="Arial" w:eastAsia="Times New Roman" w:hAnsi="Arial" w:cs="Arial"/>
          <w:b/>
          <w:bCs/>
          <w:color w:val="000080"/>
          <w:sz w:val="20"/>
          <w:szCs w:val="20"/>
          <w:u w:val="single"/>
          <w:vertAlign w:val="superscript"/>
          <w:lang w:eastAsia="pt-BR"/>
        </w:rPr>
        <w:t>o</w:t>
      </w:r>
      <w:r>
        <w:rPr>
          <w:rFonts w:ascii="Arial" w:eastAsia="Times New Roman" w:hAnsi="Arial" w:cs="Arial"/>
          <w:b/>
          <w:bCs/>
          <w:color w:val="000080"/>
          <w:sz w:val="20"/>
          <w:szCs w:val="20"/>
          <w:u w:val="single"/>
          <w:lang w:eastAsia="pt-BR"/>
        </w:rPr>
        <w:t xml:space="preserve"> 845</w:t>
      </w:r>
      <w:r w:rsidRPr="00726301">
        <w:rPr>
          <w:rFonts w:ascii="Arial" w:eastAsia="Times New Roman" w:hAnsi="Arial" w:cs="Arial"/>
          <w:b/>
          <w:bCs/>
          <w:color w:val="000080"/>
          <w:sz w:val="20"/>
          <w:szCs w:val="20"/>
          <w:u w:val="single"/>
          <w:lang w:eastAsia="pt-BR"/>
        </w:rPr>
        <w:t xml:space="preserve">, DE </w:t>
      </w:r>
      <w:r w:rsidRPr="007F3C8B">
        <w:rPr>
          <w:rFonts w:ascii="Arial" w:eastAsia="Times New Roman" w:hAnsi="Arial" w:cs="Arial"/>
          <w:b/>
          <w:bCs/>
          <w:color w:val="000080"/>
          <w:sz w:val="20"/>
          <w:szCs w:val="20"/>
          <w:u w:val="single"/>
          <w:lang w:eastAsia="pt-BR"/>
        </w:rPr>
        <w:t xml:space="preserve">13 DE </w:t>
      </w:r>
      <w:r>
        <w:rPr>
          <w:rFonts w:ascii="Arial" w:eastAsia="Times New Roman" w:hAnsi="Arial" w:cs="Arial"/>
          <w:b/>
          <w:bCs/>
          <w:color w:val="000080"/>
          <w:sz w:val="20"/>
          <w:szCs w:val="20"/>
          <w:u w:val="single"/>
          <w:lang w:eastAsia="pt-BR"/>
        </w:rPr>
        <w:t>MARÇO DE 2017</w:t>
      </w:r>
      <w:r w:rsidRPr="00726301">
        <w:rPr>
          <w:rFonts w:ascii="Arial" w:eastAsia="Times New Roman" w:hAnsi="Arial" w:cs="Arial"/>
          <w:b/>
          <w:bCs/>
          <w:color w:val="000080"/>
          <w:sz w:val="20"/>
          <w:szCs w:val="20"/>
          <w:u w:val="single"/>
          <w:lang w:eastAsia="pt-BR"/>
        </w:rPr>
        <w:t>.</w:t>
      </w:r>
      <w:r w:rsidRPr="00726301">
        <w:rPr>
          <w:rFonts w:ascii="Times New Roman" w:eastAsia="Times New Roman" w:hAnsi="Times New Roman"/>
          <w:sz w:val="24"/>
          <w:szCs w:val="24"/>
          <w:lang w:eastAsia="pt-BR"/>
        </w:rPr>
        <w:fldChar w:fldCharType="end"/>
      </w:r>
    </w:p>
    <w:p w:rsidR="007F3C8B" w:rsidRPr="00F07363" w:rsidRDefault="007F3C8B" w:rsidP="007F3C8B">
      <w:pPr>
        <w:spacing w:before="480" w:after="0" w:line="240" w:lineRule="auto"/>
        <w:ind w:left="4253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F07363">
        <w:rPr>
          <w:rFonts w:ascii="Arial" w:eastAsia="Times New Roman" w:hAnsi="Arial" w:cs="Arial"/>
          <w:sz w:val="20"/>
          <w:szCs w:val="20"/>
          <w:lang w:eastAsia="pt-BR"/>
        </w:rPr>
        <w:t>Altera o art. 1º da Lei nº 5.785, de 20 de janeiro de 2017, que autoriza o Chefe do Poder Executivo a contratar pessoal, por tempo determinado, para atender à necessidade temporária de interesse público na</w:t>
      </w:r>
      <w:r w:rsidR="00622D8D" w:rsidRPr="00F07363">
        <w:rPr>
          <w:rFonts w:ascii="Arial" w:eastAsia="Times New Roman" w:hAnsi="Arial" w:cs="Arial"/>
          <w:sz w:val="20"/>
          <w:szCs w:val="20"/>
          <w:lang w:eastAsia="pt-BR"/>
        </w:rPr>
        <w:t>s</w:t>
      </w:r>
      <w:r w:rsidRPr="00F07363">
        <w:rPr>
          <w:rFonts w:ascii="Arial" w:eastAsia="Times New Roman" w:hAnsi="Arial" w:cs="Arial"/>
          <w:sz w:val="20"/>
          <w:szCs w:val="20"/>
          <w:lang w:eastAsia="pt-BR"/>
        </w:rPr>
        <w:t xml:space="preserve"> unidades escolares municipais.</w:t>
      </w:r>
    </w:p>
    <w:p w:rsidR="007F3C8B" w:rsidRPr="00F07363" w:rsidRDefault="007F3C8B" w:rsidP="007F3C8B">
      <w:pPr>
        <w:spacing w:before="480" w:after="0" w:line="240" w:lineRule="auto"/>
        <w:ind w:left="4253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F07363">
        <w:rPr>
          <w:rFonts w:ascii="Arial" w:eastAsia="Times New Roman" w:hAnsi="Arial" w:cs="Arial"/>
          <w:sz w:val="20"/>
          <w:szCs w:val="20"/>
          <w:lang w:eastAsia="pt-BR"/>
        </w:rPr>
        <w:t>Autor: Poder Executivo</w:t>
      </w:r>
    </w:p>
    <w:p w:rsidR="007F3C8B" w:rsidRPr="007F3C8B" w:rsidRDefault="007F3C8B" w:rsidP="007F3C8B">
      <w:pPr>
        <w:spacing w:before="480" w:after="12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bookmarkStart w:id="1" w:name="art1"/>
      <w:bookmarkEnd w:id="1"/>
      <w:r>
        <w:rPr>
          <w:rFonts w:ascii="Arial" w:eastAsia="Times New Roman" w:hAnsi="Arial" w:cs="Arial"/>
          <w:sz w:val="20"/>
          <w:szCs w:val="20"/>
          <w:lang w:eastAsia="pt-BR"/>
        </w:rPr>
        <w:t>A Câmara Municipal de Pouso Alegre, Estado de Minas Gerais, aprova e o Chefe do Poder Executivo sanciona e promulga a seguinte lei:</w:t>
      </w:r>
    </w:p>
    <w:p w:rsidR="007F3C8B" w:rsidRDefault="007F3C8B" w:rsidP="007F3C8B">
      <w:pPr>
        <w:spacing w:before="240" w:after="12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726301">
        <w:rPr>
          <w:rFonts w:ascii="Arial" w:eastAsia="Times New Roman" w:hAnsi="Arial" w:cs="Arial"/>
          <w:sz w:val="20"/>
          <w:szCs w:val="20"/>
          <w:lang w:eastAsia="pt-BR"/>
        </w:rPr>
        <w:t>Art. 1º</w:t>
      </w:r>
      <w:r>
        <w:rPr>
          <w:rFonts w:ascii="Arial" w:eastAsia="Times New Roman" w:hAnsi="Arial" w:cs="Arial"/>
          <w:sz w:val="20"/>
          <w:szCs w:val="20"/>
          <w:lang w:eastAsia="pt-BR"/>
        </w:rPr>
        <w:t>.</w:t>
      </w:r>
      <w:r w:rsidRPr="00726301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pt-BR"/>
        </w:rPr>
        <w:t>O artigo 1º da Lei nº 5.785, de 20 de janeiro de 2017, passa a ter a seguinte redação:</w:t>
      </w:r>
    </w:p>
    <w:p w:rsidR="007F3C8B" w:rsidRPr="00726301" w:rsidRDefault="007F3C8B" w:rsidP="007F3C8B">
      <w:pPr>
        <w:spacing w:before="240" w:after="120" w:line="240" w:lineRule="auto"/>
        <w:ind w:left="1134"/>
        <w:jc w:val="both"/>
        <w:rPr>
          <w:rFonts w:ascii="Times New Roman" w:eastAsia="Times New Roman" w:hAnsi="Times New Roman"/>
          <w:sz w:val="20"/>
          <w:szCs w:val="20"/>
          <w:lang w:eastAsia="pt-BR"/>
        </w:rPr>
      </w:pPr>
      <w:r w:rsidRPr="007F3C8B">
        <w:rPr>
          <w:rFonts w:ascii="Arial" w:eastAsia="Times New Roman" w:hAnsi="Arial" w:cs="Arial"/>
          <w:i/>
          <w:sz w:val="20"/>
          <w:szCs w:val="20"/>
          <w:lang w:eastAsia="pt-BR"/>
        </w:rPr>
        <w:t>Art. 1º. Fica o Chefe do Poder Executivo autorizado a contratar, por tempo determinado, para atender à necessidade temporária de excepcional interesse público, mediante processo simplificado, em caráter excepcional, até 200 (duzentos) monitores(as) de creches, 120 (cento e vinte) auxiliares de serviços, e 40 (quarenta) cozinheiros(as), para exercício de suas funções nas unidades escolares do Município de Pouso Alegre.</w:t>
      </w:r>
    </w:p>
    <w:p w:rsidR="007F3C8B" w:rsidRDefault="007F3C8B" w:rsidP="007F3C8B">
      <w:pPr>
        <w:spacing w:before="240" w:after="12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bookmarkStart w:id="2" w:name="art3"/>
      <w:bookmarkStart w:id="3" w:name="art4"/>
      <w:bookmarkEnd w:id="2"/>
      <w:bookmarkEnd w:id="3"/>
      <w:r w:rsidRPr="00726301">
        <w:rPr>
          <w:rFonts w:ascii="Arial" w:eastAsia="Times New Roman" w:hAnsi="Arial" w:cs="Arial"/>
          <w:sz w:val="20"/>
          <w:szCs w:val="20"/>
          <w:lang w:eastAsia="pt-BR"/>
        </w:rPr>
        <w:t xml:space="preserve">Art. </w:t>
      </w:r>
      <w:r>
        <w:rPr>
          <w:rFonts w:ascii="Arial" w:eastAsia="Times New Roman" w:hAnsi="Arial" w:cs="Arial"/>
          <w:sz w:val="20"/>
          <w:szCs w:val="20"/>
          <w:lang w:eastAsia="pt-BR"/>
        </w:rPr>
        <w:t>2</w:t>
      </w:r>
      <w:r w:rsidRPr="00726301">
        <w:rPr>
          <w:rFonts w:ascii="Arial" w:eastAsia="Times New Roman" w:hAnsi="Arial" w:cs="Arial"/>
          <w:sz w:val="20"/>
          <w:szCs w:val="20"/>
          <w:lang w:eastAsia="pt-BR"/>
        </w:rPr>
        <w:t>º</w:t>
      </w:r>
      <w:r>
        <w:rPr>
          <w:rFonts w:ascii="Arial" w:eastAsia="Times New Roman" w:hAnsi="Arial" w:cs="Arial"/>
          <w:sz w:val="20"/>
          <w:szCs w:val="20"/>
          <w:lang w:eastAsia="pt-BR"/>
        </w:rPr>
        <w:t>.</w:t>
      </w:r>
      <w:r w:rsidRPr="00726301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="00F07363">
        <w:rPr>
          <w:rFonts w:ascii="Arial" w:eastAsia="Times New Roman" w:hAnsi="Arial" w:cs="Arial"/>
          <w:sz w:val="20"/>
          <w:szCs w:val="20"/>
          <w:lang w:eastAsia="pt-BR"/>
        </w:rPr>
        <w:t>Permanecem inalteradas as demais disposições da Lei nº 5.785, de 20 de janeiro de 2017</w:t>
      </w:r>
      <w:r w:rsidRPr="00BF538E">
        <w:rPr>
          <w:rFonts w:ascii="Arial" w:eastAsia="Times New Roman" w:hAnsi="Arial" w:cs="Arial"/>
          <w:sz w:val="20"/>
          <w:szCs w:val="20"/>
          <w:lang w:eastAsia="pt-BR"/>
        </w:rPr>
        <w:t>.</w:t>
      </w:r>
    </w:p>
    <w:p w:rsidR="007F3C8B" w:rsidRDefault="007F3C8B" w:rsidP="007F3C8B">
      <w:pPr>
        <w:spacing w:before="240" w:after="12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bookmarkStart w:id="4" w:name="art5"/>
      <w:bookmarkEnd w:id="4"/>
      <w:r w:rsidRPr="00726301">
        <w:rPr>
          <w:rFonts w:ascii="Arial" w:eastAsia="Times New Roman" w:hAnsi="Arial" w:cs="Arial"/>
          <w:sz w:val="20"/>
          <w:szCs w:val="20"/>
          <w:lang w:eastAsia="pt-BR"/>
        </w:rPr>
        <w:t xml:space="preserve">Art. </w:t>
      </w:r>
      <w:r>
        <w:rPr>
          <w:rFonts w:ascii="Arial" w:eastAsia="Times New Roman" w:hAnsi="Arial" w:cs="Arial"/>
          <w:sz w:val="20"/>
          <w:szCs w:val="20"/>
          <w:lang w:eastAsia="pt-BR"/>
        </w:rPr>
        <w:t>3</w:t>
      </w:r>
      <w:r w:rsidRPr="00726301">
        <w:rPr>
          <w:rFonts w:ascii="Arial" w:eastAsia="Times New Roman" w:hAnsi="Arial" w:cs="Arial"/>
          <w:sz w:val="20"/>
          <w:szCs w:val="20"/>
          <w:lang w:eastAsia="pt-BR"/>
        </w:rPr>
        <w:t>º</w:t>
      </w:r>
      <w:r>
        <w:rPr>
          <w:rFonts w:ascii="Arial" w:eastAsia="Times New Roman" w:hAnsi="Arial" w:cs="Arial"/>
          <w:sz w:val="20"/>
          <w:szCs w:val="20"/>
          <w:lang w:eastAsia="pt-BR"/>
        </w:rPr>
        <w:t>.</w:t>
      </w:r>
      <w:r w:rsidRPr="00726301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pt-BR"/>
        </w:rPr>
        <w:t>Esta Lei entra em vigor na data de sua publicação.</w:t>
      </w:r>
    </w:p>
    <w:p w:rsidR="007F3C8B" w:rsidRDefault="007F3C8B" w:rsidP="007F3C8B">
      <w:pPr>
        <w:spacing w:before="240" w:after="12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eastAsia="Times New Roman" w:hAnsi="Arial" w:cs="Arial"/>
          <w:sz w:val="20"/>
          <w:szCs w:val="20"/>
          <w:lang w:eastAsia="pt-BR"/>
        </w:rPr>
        <w:t>Pouso Alegre-MG, 13 de março de 2017.</w:t>
      </w:r>
    </w:p>
    <w:p w:rsidR="00622D8D" w:rsidRDefault="00622D8D" w:rsidP="007F3C8B">
      <w:pPr>
        <w:spacing w:before="240" w:after="12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622D8D" w:rsidRDefault="00622D8D" w:rsidP="007F3C8B">
      <w:pPr>
        <w:spacing w:before="240" w:after="120" w:line="240" w:lineRule="auto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7F3C8B" w:rsidRPr="00F87269" w:rsidRDefault="007F3C8B" w:rsidP="007F3C8B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F87269">
        <w:rPr>
          <w:rFonts w:ascii="Arial" w:hAnsi="Arial" w:cs="Arial"/>
          <w:sz w:val="20"/>
          <w:szCs w:val="20"/>
        </w:rPr>
        <w:t>RAF</w:t>
      </w:r>
      <w:r>
        <w:rPr>
          <w:rFonts w:ascii="Arial" w:hAnsi="Arial" w:cs="Arial"/>
          <w:sz w:val="20"/>
          <w:szCs w:val="20"/>
        </w:rPr>
        <w:t>A</w:t>
      </w:r>
      <w:r w:rsidRPr="00F87269">
        <w:rPr>
          <w:rFonts w:ascii="Arial" w:hAnsi="Arial" w:cs="Arial"/>
          <w:sz w:val="20"/>
          <w:szCs w:val="20"/>
        </w:rPr>
        <w:t>EL TADEU SIMÕES</w:t>
      </w:r>
    </w:p>
    <w:p w:rsidR="007F3C8B" w:rsidRPr="00F87269" w:rsidRDefault="007F3C8B" w:rsidP="007F3C8B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F87269">
        <w:rPr>
          <w:rFonts w:ascii="Arial" w:hAnsi="Arial" w:cs="Arial"/>
          <w:sz w:val="20"/>
          <w:szCs w:val="20"/>
        </w:rPr>
        <w:t>Prefeito Municipal</w:t>
      </w:r>
    </w:p>
    <w:p w:rsidR="007F3C8B" w:rsidRDefault="007F3C8B" w:rsidP="007F3C8B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7F3C8B" w:rsidRPr="00F87269" w:rsidRDefault="007F3C8B" w:rsidP="007F3C8B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7F3C8B" w:rsidRPr="00F87269" w:rsidRDefault="007F3C8B" w:rsidP="007F3C8B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F87269">
        <w:rPr>
          <w:rFonts w:ascii="Arial" w:hAnsi="Arial" w:cs="Arial"/>
          <w:sz w:val="20"/>
          <w:szCs w:val="20"/>
        </w:rPr>
        <w:t>José Dimas da Silva Fonseca</w:t>
      </w:r>
    </w:p>
    <w:p w:rsidR="007F3C8B" w:rsidRPr="000B47E6" w:rsidRDefault="007F3C8B" w:rsidP="007F3C8B">
      <w:pPr>
        <w:spacing w:after="0"/>
        <w:jc w:val="center"/>
      </w:pPr>
      <w:r w:rsidRPr="00F87269">
        <w:rPr>
          <w:rFonts w:ascii="Arial" w:hAnsi="Arial" w:cs="Arial"/>
          <w:sz w:val="20"/>
          <w:szCs w:val="20"/>
        </w:rPr>
        <w:t>Chefe de Gabinete</w:t>
      </w:r>
    </w:p>
    <w:p w:rsidR="007F3C8B" w:rsidRDefault="007F3C8B" w:rsidP="007F3C8B">
      <w:pPr>
        <w:spacing w:before="240" w:after="120" w:line="240" w:lineRule="auto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</w:p>
    <w:p w:rsidR="007F3C8B" w:rsidRDefault="007F3C8B">
      <w:pPr>
        <w:rPr>
          <w:rFonts w:ascii="Arial" w:hAnsi="Arial" w:cs="Arial"/>
          <w:b/>
          <w:sz w:val="20"/>
          <w:szCs w:val="20"/>
        </w:rPr>
      </w:pPr>
    </w:p>
    <w:p w:rsidR="00622D8D" w:rsidRDefault="00622D8D">
      <w:pPr>
        <w:rPr>
          <w:rFonts w:ascii="Arial" w:hAnsi="Arial" w:cs="Arial"/>
          <w:b/>
          <w:sz w:val="20"/>
          <w:szCs w:val="20"/>
        </w:rPr>
      </w:pPr>
    </w:p>
    <w:p w:rsidR="007F3C8B" w:rsidRDefault="007F3C8B">
      <w:pPr>
        <w:rPr>
          <w:rFonts w:ascii="Arial" w:hAnsi="Arial" w:cs="Arial"/>
          <w:b/>
          <w:sz w:val="20"/>
          <w:szCs w:val="20"/>
        </w:rPr>
      </w:pPr>
    </w:p>
    <w:p w:rsidR="007F3C8B" w:rsidRDefault="007F3C8B">
      <w:pPr>
        <w:rPr>
          <w:rFonts w:ascii="Arial" w:hAnsi="Arial" w:cs="Arial"/>
          <w:b/>
          <w:sz w:val="20"/>
          <w:szCs w:val="20"/>
        </w:rPr>
      </w:pPr>
    </w:p>
    <w:p w:rsidR="007F3C8B" w:rsidRDefault="007F3C8B">
      <w:pPr>
        <w:rPr>
          <w:rFonts w:ascii="Arial" w:hAnsi="Arial" w:cs="Arial"/>
          <w:b/>
          <w:sz w:val="20"/>
          <w:szCs w:val="20"/>
        </w:rPr>
      </w:pPr>
    </w:p>
    <w:p w:rsidR="007F3C8B" w:rsidRPr="00F87269" w:rsidRDefault="007F3C8B" w:rsidP="007F3C8B">
      <w:pPr>
        <w:jc w:val="center"/>
        <w:rPr>
          <w:rFonts w:ascii="Arial" w:hAnsi="Arial" w:cs="Arial"/>
          <w:b/>
          <w:sz w:val="20"/>
          <w:szCs w:val="20"/>
        </w:rPr>
      </w:pPr>
      <w:r w:rsidRPr="00F87269">
        <w:rPr>
          <w:rFonts w:ascii="Arial" w:hAnsi="Arial" w:cs="Arial"/>
          <w:b/>
          <w:sz w:val="20"/>
          <w:szCs w:val="20"/>
        </w:rPr>
        <w:lastRenderedPageBreak/>
        <w:t>JUSTIFICATIVA</w:t>
      </w:r>
    </w:p>
    <w:p w:rsidR="007F3C8B" w:rsidRDefault="007F3C8B" w:rsidP="007F3C8B">
      <w:pPr>
        <w:jc w:val="both"/>
        <w:rPr>
          <w:rFonts w:ascii="Arial" w:hAnsi="Arial" w:cs="Arial"/>
          <w:sz w:val="20"/>
          <w:szCs w:val="20"/>
        </w:rPr>
      </w:pPr>
    </w:p>
    <w:p w:rsidR="007F3C8B" w:rsidRPr="00F87269" w:rsidRDefault="007F3C8B" w:rsidP="007F3C8B">
      <w:pPr>
        <w:jc w:val="both"/>
        <w:rPr>
          <w:rFonts w:ascii="Arial" w:hAnsi="Arial" w:cs="Arial"/>
          <w:sz w:val="20"/>
          <w:szCs w:val="20"/>
        </w:rPr>
      </w:pPr>
      <w:r w:rsidRPr="00F87269">
        <w:rPr>
          <w:rFonts w:ascii="Arial" w:hAnsi="Arial" w:cs="Arial"/>
          <w:sz w:val="20"/>
          <w:szCs w:val="20"/>
        </w:rPr>
        <w:t>Excelentíssimo Senhor Presidente,</w:t>
      </w:r>
    </w:p>
    <w:p w:rsidR="007F3C8B" w:rsidRPr="00F87269" w:rsidRDefault="007F3C8B" w:rsidP="007F3C8B">
      <w:pPr>
        <w:jc w:val="both"/>
        <w:rPr>
          <w:rFonts w:ascii="Arial" w:hAnsi="Arial" w:cs="Arial"/>
          <w:sz w:val="20"/>
          <w:szCs w:val="20"/>
        </w:rPr>
      </w:pPr>
      <w:r w:rsidRPr="00F87269">
        <w:rPr>
          <w:rFonts w:ascii="Arial" w:hAnsi="Arial" w:cs="Arial"/>
          <w:sz w:val="20"/>
          <w:szCs w:val="20"/>
        </w:rPr>
        <w:t>Excelentíssimos Senhores Vereadores,</w:t>
      </w:r>
    </w:p>
    <w:p w:rsidR="007F3C8B" w:rsidRPr="00F87269" w:rsidRDefault="007F3C8B" w:rsidP="007F3C8B">
      <w:pPr>
        <w:jc w:val="both"/>
        <w:rPr>
          <w:rFonts w:ascii="Arial" w:hAnsi="Arial" w:cs="Arial"/>
          <w:sz w:val="20"/>
          <w:szCs w:val="20"/>
        </w:rPr>
      </w:pPr>
      <w:r w:rsidRPr="00F87269">
        <w:rPr>
          <w:rFonts w:ascii="Arial" w:hAnsi="Arial" w:cs="Arial"/>
          <w:sz w:val="20"/>
          <w:szCs w:val="20"/>
        </w:rPr>
        <w:t>Para o início do ano letivo de 2017, a contratação te</w:t>
      </w:r>
      <w:r w:rsidR="00622D8D">
        <w:rPr>
          <w:rFonts w:ascii="Arial" w:hAnsi="Arial" w:cs="Arial"/>
          <w:sz w:val="20"/>
          <w:szCs w:val="20"/>
        </w:rPr>
        <w:t>mporária de pessoal na área da e</w:t>
      </w:r>
      <w:r w:rsidRPr="00F87269">
        <w:rPr>
          <w:rFonts w:ascii="Arial" w:hAnsi="Arial" w:cs="Arial"/>
          <w:sz w:val="20"/>
          <w:szCs w:val="20"/>
        </w:rPr>
        <w:t>ducação tornou-se imperiosa, em razão de excepcional interesse público, uma vez que não existiam candidatos aprovados em concurso público aptos à nomeação para realizar essas atividades. Tal situação motivou a apresentação do Projeto de Lei nº 836/2017 a esta Egrégia Casa Legislativa, que aprovou (conforme Lei 5.785, de 20 de janeiro de 2017) autorizando o Chefe do Poder Executivo a contratar pessoal, por tempo determinado, para atender à necessidade temporária excepcional de interesse publico nas unidades escolares municipais.</w:t>
      </w:r>
    </w:p>
    <w:p w:rsidR="007F3C8B" w:rsidRPr="00F87269" w:rsidRDefault="007F3C8B" w:rsidP="007F3C8B">
      <w:pPr>
        <w:jc w:val="both"/>
        <w:rPr>
          <w:rFonts w:ascii="Arial" w:hAnsi="Arial" w:cs="Arial"/>
          <w:sz w:val="20"/>
          <w:szCs w:val="20"/>
        </w:rPr>
      </w:pPr>
      <w:r w:rsidRPr="00F87269">
        <w:rPr>
          <w:rFonts w:ascii="Arial" w:hAnsi="Arial" w:cs="Arial"/>
          <w:sz w:val="20"/>
          <w:szCs w:val="20"/>
        </w:rPr>
        <w:t>Com o início do ano letivo, todavia, constatou-se que o número de contratações temporárias autorizado pela referida Lei municipal é insuficiente para socorrer as necessidades imediatas do Município na área da Educação, em razão, sobretudo, dos seguintes fatores:</w:t>
      </w:r>
    </w:p>
    <w:p w:rsidR="007F3C8B" w:rsidRPr="00F87269" w:rsidRDefault="007F3C8B" w:rsidP="007F3C8B">
      <w:pPr>
        <w:jc w:val="both"/>
        <w:rPr>
          <w:rFonts w:ascii="Arial" w:hAnsi="Arial" w:cs="Arial"/>
          <w:sz w:val="20"/>
          <w:szCs w:val="20"/>
        </w:rPr>
      </w:pPr>
      <w:r w:rsidRPr="00F87269">
        <w:rPr>
          <w:rFonts w:ascii="Arial" w:hAnsi="Arial" w:cs="Arial"/>
          <w:sz w:val="20"/>
          <w:szCs w:val="20"/>
        </w:rPr>
        <w:t>-O início das atividades, em 2017, de mais uma unidade da PROINFÂNCIA – CIEM “Sebastião Cesário”, situada no bairro São João, o que gerou aumento no número de turmas da Educação Infantil.</w:t>
      </w:r>
    </w:p>
    <w:p w:rsidR="007F3C8B" w:rsidRPr="00F87269" w:rsidRDefault="007F3C8B" w:rsidP="007F3C8B">
      <w:pPr>
        <w:jc w:val="both"/>
        <w:rPr>
          <w:rFonts w:ascii="Arial" w:hAnsi="Arial" w:cs="Arial"/>
          <w:sz w:val="20"/>
          <w:szCs w:val="20"/>
        </w:rPr>
      </w:pPr>
      <w:r w:rsidRPr="00F87269">
        <w:rPr>
          <w:rFonts w:ascii="Arial" w:hAnsi="Arial" w:cs="Arial"/>
          <w:sz w:val="20"/>
          <w:szCs w:val="20"/>
        </w:rPr>
        <w:t>-O aumento da demanda de alunos nas demais escolas que oferecem educação infantil, bem como nas séries iniciais do Ensino Fundamental, o que representou aumento das turmas nas escolas para que fosse cumprida a carga horária mínima determinada pela legislação vigente e ofertada a esses alunos através dos planos curriculares das escolas.</w:t>
      </w:r>
    </w:p>
    <w:p w:rsidR="007F3C8B" w:rsidRPr="00F87269" w:rsidRDefault="007F3C8B" w:rsidP="007F3C8B">
      <w:pPr>
        <w:jc w:val="both"/>
        <w:rPr>
          <w:rFonts w:ascii="Arial" w:hAnsi="Arial" w:cs="Arial"/>
          <w:sz w:val="20"/>
          <w:szCs w:val="20"/>
        </w:rPr>
      </w:pPr>
      <w:r w:rsidRPr="00F87269">
        <w:rPr>
          <w:rFonts w:ascii="Arial" w:hAnsi="Arial" w:cs="Arial"/>
          <w:sz w:val="20"/>
          <w:szCs w:val="20"/>
        </w:rPr>
        <w:t>-Expressivo número de licenças legais requeridas no início deste ano por servidores efetivos que precisam de substituição imediata para que não haja prejuízo no desenvolvimento das atividades cotidianas.</w:t>
      </w:r>
    </w:p>
    <w:p w:rsidR="007F3C8B" w:rsidRPr="00F87269" w:rsidRDefault="007F3C8B" w:rsidP="007F3C8B">
      <w:pPr>
        <w:jc w:val="both"/>
        <w:rPr>
          <w:rFonts w:ascii="Arial" w:hAnsi="Arial" w:cs="Arial"/>
          <w:sz w:val="20"/>
          <w:szCs w:val="20"/>
        </w:rPr>
      </w:pPr>
      <w:r w:rsidRPr="00F87269">
        <w:rPr>
          <w:rFonts w:ascii="Arial" w:hAnsi="Arial" w:cs="Arial"/>
          <w:sz w:val="20"/>
          <w:szCs w:val="20"/>
        </w:rPr>
        <w:t>-Inaugurações do CEIM do Jardim Redentor e da PROINFÂNCIA do bairro Jardim Noronha.</w:t>
      </w:r>
    </w:p>
    <w:p w:rsidR="007F3C8B" w:rsidRPr="00F87269" w:rsidRDefault="007F3C8B" w:rsidP="007F3C8B">
      <w:pPr>
        <w:jc w:val="both"/>
        <w:rPr>
          <w:rFonts w:ascii="Arial" w:hAnsi="Arial" w:cs="Arial"/>
          <w:sz w:val="20"/>
          <w:szCs w:val="20"/>
        </w:rPr>
      </w:pPr>
      <w:r w:rsidRPr="00F87269">
        <w:rPr>
          <w:rFonts w:ascii="Arial" w:hAnsi="Arial" w:cs="Arial"/>
          <w:sz w:val="20"/>
          <w:szCs w:val="20"/>
        </w:rPr>
        <w:t>Caracteriza-se, portanto, a necessidade inarredável de contratações em número superior àquele autorizado pela Lei nº 5.785, de 20 de janeiro de 2017, o que justifica a presente propositura.</w:t>
      </w:r>
    </w:p>
    <w:p w:rsidR="007F3C8B" w:rsidRPr="00F87269" w:rsidRDefault="007F3C8B" w:rsidP="007F3C8B">
      <w:pPr>
        <w:jc w:val="both"/>
        <w:rPr>
          <w:rFonts w:ascii="Arial" w:hAnsi="Arial" w:cs="Arial"/>
          <w:sz w:val="20"/>
          <w:szCs w:val="20"/>
        </w:rPr>
      </w:pPr>
      <w:r w:rsidRPr="00F87269">
        <w:rPr>
          <w:rFonts w:ascii="Arial" w:hAnsi="Arial" w:cs="Arial"/>
          <w:sz w:val="20"/>
          <w:szCs w:val="20"/>
        </w:rPr>
        <w:t>Por todo o exposto, rogamos o empenho de Vossa Excelência e dos demais Vereadores com assento nessa Laboriosa Casa Legislativa no sentido da discussão e aprovação da presente propositura.</w:t>
      </w:r>
    </w:p>
    <w:p w:rsidR="007F3C8B" w:rsidRDefault="007F3C8B" w:rsidP="007F3C8B">
      <w:pPr>
        <w:jc w:val="both"/>
        <w:rPr>
          <w:rFonts w:ascii="Arial" w:hAnsi="Arial" w:cs="Arial"/>
          <w:sz w:val="20"/>
          <w:szCs w:val="20"/>
        </w:rPr>
      </w:pPr>
      <w:r w:rsidRPr="00F87269">
        <w:rPr>
          <w:rFonts w:ascii="Arial" w:hAnsi="Arial" w:cs="Arial"/>
          <w:sz w:val="20"/>
          <w:szCs w:val="20"/>
        </w:rPr>
        <w:t>Pouso Alegre, 13 de março de 2017.</w:t>
      </w:r>
    </w:p>
    <w:p w:rsidR="007F3C8B" w:rsidRPr="00F87269" w:rsidRDefault="007F3C8B" w:rsidP="007F3C8B">
      <w:pPr>
        <w:jc w:val="both"/>
        <w:rPr>
          <w:rFonts w:ascii="Arial" w:hAnsi="Arial" w:cs="Arial"/>
          <w:sz w:val="20"/>
          <w:szCs w:val="20"/>
        </w:rPr>
      </w:pPr>
    </w:p>
    <w:p w:rsidR="007F3C8B" w:rsidRPr="00F87269" w:rsidRDefault="007F3C8B" w:rsidP="007F3C8B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F87269">
        <w:rPr>
          <w:rFonts w:ascii="Arial" w:hAnsi="Arial" w:cs="Arial"/>
          <w:sz w:val="20"/>
          <w:szCs w:val="20"/>
        </w:rPr>
        <w:t>RAF</w:t>
      </w:r>
      <w:r>
        <w:rPr>
          <w:rFonts w:ascii="Arial" w:hAnsi="Arial" w:cs="Arial"/>
          <w:sz w:val="20"/>
          <w:szCs w:val="20"/>
        </w:rPr>
        <w:t>A</w:t>
      </w:r>
      <w:r w:rsidRPr="00F87269">
        <w:rPr>
          <w:rFonts w:ascii="Arial" w:hAnsi="Arial" w:cs="Arial"/>
          <w:sz w:val="20"/>
          <w:szCs w:val="20"/>
        </w:rPr>
        <w:t>EL TADEU SIMÕES</w:t>
      </w:r>
    </w:p>
    <w:p w:rsidR="007F3C8B" w:rsidRPr="00F87269" w:rsidRDefault="007F3C8B" w:rsidP="007F3C8B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F87269">
        <w:rPr>
          <w:rFonts w:ascii="Arial" w:hAnsi="Arial" w:cs="Arial"/>
          <w:sz w:val="20"/>
          <w:szCs w:val="20"/>
        </w:rPr>
        <w:t>Prefeito Municipal</w:t>
      </w:r>
    </w:p>
    <w:p w:rsidR="007F3C8B" w:rsidRPr="00F87269" w:rsidRDefault="007F3C8B" w:rsidP="007F3C8B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7F3C8B" w:rsidRPr="00F87269" w:rsidRDefault="007F3C8B" w:rsidP="007F3C8B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F87269">
        <w:rPr>
          <w:rFonts w:ascii="Arial" w:hAnsi="Arial" w:cs="Arial"/>
          <w:sz w:val="20"/>
          <w:szCs w:val="20"/>
        </w:rPr>
        <w:t>José Dimas da Silva Fonseca</w:t>
      </w:r>
    </w:p>
    <w:p w:rsidR="007F3C8B" w:rsidRDefault="007F3C8B" w:rsidP="007F3C8B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F87269">
        <w:rPr>
          <w:rFonts w:ascii="Arial" w:hAnsi="Arial" w:cs="Arial"/>
          <w:sz w:val="20"/>
          <w:szCs w:val="20"/>
        </w:rPr>
        <w:t>Chefe de Gabinete</w:t>
      </w:r>
    </w:p>
    <w:p w:rsidR="007F3C8B" w:rsidRDefault="007F3C8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DF5754" w:rsidRPr="00AD051C" w:rsidRDefault="00DF5754" w:rsidP="00DF5754">
      <w:pPr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Ref.: Projeto de Lei nº 845/2017.</w:t>
      </w:r>
    </w:p>
    <w:p w:rsidR="00DF5754" w:rsidRDefault="00DF5754" w:rsidP="00DF5754">
      <w:pPr>
        <w:rPr>
          <w:rFonts w:ascii="Arial" w:hAnsi="Arial" w:cs="Arial"/>
          <w:sz w:val="20"/>
        </w:rPr>
      </w:pPr>
    </w:p>
    <w:p w:rsidR="00DF5754" w:rsidRDefault="00DF5754" w:rsidP="00DF5754">
      <w:pPr>
        <w:rPr>
          <w:rFonts w:ascii="Arial" w:hAnsi="Arial" w:cs="Arial"/>
          <w:sz w:val="20"/>
        </w:rPr>
      </w:pPr>
    </w:p>
    <w:p w:rsidR="00DF5754" w:rsidRDefault="00DF5754" w:rsidP="00DF5754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Estimativa do impacto orçamentário-financeiro (art. 16, I, LC nº 101/2000):</w:t>
      </w:r>
    </w:p>
    <w:p w:rsidR="00DF5754" w:rsidRDefault="00622D8D" w:rsidP="00DF5754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>Exercício 2017: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0,07682</w:t>
      </w:r>
      <w:r w:rsidR="00DF5754">
        <w:rPr>
          <w:rFonts w:ascii="Arial" w:hAnsi="Arial" w:cs="Arial"/>
          <w:sz w:val="20"/>
        </w:rPr>
        <w:t xml:space="preserve"> %</w:t>
      </w:r>
    </w:p>
    <w:p w:rsidR="00DF5754" w:rsidRDefault="00DF5754" w:rsidP="00DF5754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>Exercício 2018: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0 %</w:t>
      </w:r>
    </w:p>
    <w:p w:rsidR="00DF5754" w:rsidRDefault="00DF5754" w:rsidP="00DF5754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>Exercício 2019: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0 %</w:t>
      </w:r>
    </w:p>
    <w:p w:rsidR="00DF5754" w:rsidRDefault="00DF5754" w:rsidP="00DF5754">
      <w:pPr>
        <w:jc w:val="both"/>
        <w:rPr>
          <w:rFonts w:ascii="Arial" w:hAnsi="Arial" w:cs="Arial"/>
          <w:sz w:val="20"/>
        </w:rPr>
      </w:pPr>
    </w:p>
    <w:p w:rsidR="00DF5754" w:rsidRDefault="00DF5754" w:rsidP="00DF5754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Júlio César da Silva Tavares</w:t>
      </w:r>
    </w:p>
    <w:p w:rsidR="00DF5754" w:rsidRDefault="00DF5754" w:rsidP="00DF5754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Secretário de Administração e Finanças</w:t>
      </w:r>
    </w:p>
    <w:p w:rsidR="00DF5754" w:rsidRDefault="00DF5754" w:rsidP="00DF5754">
      <w:pPr>
        <w:jc w:val="both"/>
        <w:rPr>
          <w:rFonts w:ascii="Arial" w:hAnsi="Arial" w:cs="Arial"/>
          <w:sz w:val="20"/>
        </w:rPr>
      </w:pPr>
    </w:p>
    <w:p w:rsidR="00DF5754" w:rsidRDefault="00DF5754" w:rsidP="00DF5754">
      <w:pPr>
        <w:jc w:val="both"/>
        <w:rPr>
          <w:rFonts w:ascii="Arial" w:hAnsi="Arial" w:cs="Arial"/>
          <w:sz w:val="20"/>
        </w:rPr>
      </w:pPr>
    </w:p>
    <w:p w:rsidR="00DF5754" w:rsidRDefault="00DF5754" w:rsidP="00DF5754">
      <w:pPr>
        <w:jc w:val="both"/>
        <w:rPr>
          <w:rFonts w:ascii="Arial" w:hAnsi="Arial" w:cs="Arial"/>
          <w:sz w:val="20"/>
        </w:rPr>
      </w:pPr>
    </w:p>
    <w:p w:rsidR="00DF5754" w:rsidRDefault="00DF5754" w:rsidP="00DF5754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Tendo analisado o Projeto de Lei em epígrafe, constatamos que ele</w:t>
      </w:r>
      <w:r w:rsidRPr="009B3EB3">
        <w:rPr>
          <w:rFonts w:ascii="Arial" w:hAnsi="Arial" w:cs="Arial"/>
          <w:sz w:val="20"/>
        </w:rPr>
        <w:t xml:space="preserve"> tem adequação orçamentária e financeira com a Lei Orçamentária Anual e compatibilidade co</w:t>
      </w:r>
      <w:r>
        <w:rPr>
          <w:rFonts w:ascii="Arial" w:hAnsi="Arial" w:cs="Arial"/>
          <w:sz w:val="20"/>
        </w:rPr>
        <w:t>m o Plano Plurianual e com a Lei de Diretrizes Orçamentárias deste Município (art. 16, II, LC nº 101/2000)</w:t>
      </w:r>
      <w:r w:rsidRPr="009B3EB3">
        <w:rPr>
          <w:rFonts w:ascii="Arial" w:hAnsi="Arial" w:cs="Arial"/>
          <w:sz w:val="20"/>
        </w:rPr>
        <w:t>.</w:t>
      </w:r>
    </w:p>
    <w:p w:rsidR="00DF5754" w:rsidRDefault="00DF5754" w:rsidP="00DF5754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Pouso Alegre, 13 de março de 2017.</w:t>
      </w:r>
    </w:p>
    <w:p w:rsidR="00DF5754" w:rsidRDefault="00DF5754" w:rsidP="00DF5754">
      <w:pPr>
        <w:jc w:val="both"/>
        <w:rPr>
          <w:rFonts w:ascii="Arial" w:hAnsi="Arial" w:cs="Arial"/>
          <w:sz w:val="20"/>
        </w:rPr>
      </w:pPr>
    </w:p>
    <w:p w:rsidR="00DF5754" w:rsidRDefault="00DF5754" w:rsidP="00DF5754">
      <w:pPr>
        <w:jc w:val="both"/>
        <w:rPr>
          <w:rFonts w:ascii="Arial" w:hAnsi="Arial" w:cs="Arial"/>
          <w:sz w:val="20"/>
        </w:rPr>
      </w:pPr>
    </w:p>
    <w:p w:rsidR="00DF5754" w:rsidRDefault="00DF5754" w:rsidP="00DF5754">
      <w:pPr>
        <w:jc w:val="both"/>
        <w:rPr>
          <w:rFonts w:ascii="Arial" w:hAnsi="Arial" w:cs="Arial"/>
          <w:sz w:val="20"/>
        </w:rPr>
      </w:pPr>
    </w:p>
    <w:p w:rsidR="00DF5754" w:rsidRDefault="00DF5754" w:rsidP="00DF5754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Leila de Fátima Fonseca da Costa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Júlio César da Silva Tavares</w:t>
      </w:r>
    </w:p>
    <w:p w:rsidR="00DF5754" w:rsidRDefault="00DF5754" w:rsidP="00DF5754">
      <w:pPr>
        <w:spacing w:after="0" w:line="24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Secretária de Educação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Secretário de Administração e Finanças</w:t>
      </w:r>
    </w:p>
    <w:p w:rsidR="00DF5754" w:rsidRPr="00BB437B" w:rsidRDefault="00DF5754" w:rsidP="00DF5754">
      <w:pPr>
        <w:pStyle w:val="Corpodetexto2"/>
        <w:rPr>
          <w:rFonts w:cs="Arial"/>
          <w:sz w:val="20"/>
          <w:szCs w:val="22"/>
        </w:rPr>
      </w:pPr>
    </w:p>
    <w:p w:rsidR="00E76A92" w:rsidRPr="000B47E6" w:rsidRDefault="00E76A92" w:rsidP="007F3C8B">
      <w:pPr>
        <w:spacing w:after="0"/>
        <w:jc w:val="center"/>
      </w:pPr>
    </w:p>
    <w:sectPr w:rsidR="00E76A92" w:rsidRPr="000B47E6" w:rsidSect="00AB7BE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584A" w:rsidRDefault="008C584A" w:rsidP="00AB7BEA">
      <w:pPr>
        <w:spacing w:after="0" w:line="240" w:lineRule="auto"/>
      </w:pPr>
      <w:r>
        <w:separator/>
      </w:r>
    </w:p>
  </w:endnote>
  <w:endnote w:type="continuationSeparator" w:id="0">
    <w:p w:rsidR="008C584A" w:rsidRDefault="008C584A" w:rsidP="00AB7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9CF" w:rsidRDefault="007F69CF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BEA" w:rsidRDefault="00DC1F39" w:rsidP="00AB7BEA">
    <w:pPr>
      <w:pStyle w:val="Rodap"/>
      <w:tabs>
        <w:tab w:val="clear" w:pos="8504"/>
        <w:tab w:val="right" w:pos="10206"/>
      </w:tabs>
      <w:ind w:left="-1701"/>
    </w:pPr>
    <w:r>
      <w:rPr>
        <w:noProof/>
        <w:lang w:eastAsia="pt-BR"/>
      </w:rPr>
      <w:drawing>
        <wp:inline distT="0" distB="0" distL="0" distR="0">
          <wp:extent cx="7591425" cy="1137920"/>
          <wp:effectExtent l="19050" t="0" r="9525" b="0"/>
          <wp:docPr id="3" name="Imagem 3" descr="Timbrado Chefia de Gabinete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imbrado Chefia de Gabinete-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137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9CF" w:rsidRDefault="007F69C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584A" w:rsidRDefault="008C584A" w:rsidP="00AB7BEA">
      <w:pPr>
        <w:spacing w:after="0" w:line="240" w:lineRule="auto"/>
      </w:pPr>
      <w:r>
        <w:separator/>
      </w:r>
    </w:p>
  </w:footnote>
  <w:footnote w:type="continuationSeparator" w:id="0">
    <w:p w:rsidR="008C584A" w:rsidRDefault="008C584A" w:rsidP="00AB7B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9CF" w:rsidRDefault="00DC1F39">
    <w:pPr>
      <w:pStyle w:val="Cabealho"/>
    </w:pPr>
    <w:r>
      <w:rPr>
        <w:noProof/>
        <w:lang w:eastAsia="pt-BR"/>
      </w:rPr>
      <w:drawing>
        <wp:inline distT="0" distB="0" distL="0" distR="0">
          <wp:extent cx="5401310" cy="946150"/>
          <wp:effectExtent l="19050" t="0" r="8890" b="0"/>
          <wp:docPr id="1" name="Imagem 1" descr="Timbrado Chefia de Gabinet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ado Chefia de Gabinete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1310" cy="946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BEA" w:rsidRDefault="00DC1F39" w:rsidP="00AB7BEA">
    <w:pPr>
      <w:pStyle w:val="Cabealho"/>
      <w:ind w:left="-1701"/>
    </w:pPr>
    <w:r>
      <w:rPr>
        <w:noProof/>
        <w:lang w:eastAsia="pt-BR"/>
      </w:rPr>
      <w:drawing>
        <wp:inline distT="0" distB="0" distL="0" distR="0">
          <wp:extent cx="7591425" cy="1329055"/>
          <wp:effectExtent l="19050" t="0" r="9525" b="0"/>
          <wp:docPr id="2" name="Imagem 2" descr="Timbrado Chefia de Gabinet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imbrado Chefia de Gabinete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3290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9CF" w:rsidRDefault="007F69CF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/>
  <w:rsids>
    <w:rsidRoot w:val="00AB7BEA"/>
    <w:rsid w:val="000818C4"/>
    <w:rsid w:val="000B47E6"/>
    <w:rsid w:val="000D50A5"/>
    <w:rsid w:val="000E1504"/>
    <w:rsid w:val="000E4D0D"/>
    <w:rsid w:val="001223C9"/>
    <w:rsid w:val="00194DD8"/>
    <w:rsid w:val="001A4661"/>
    <w:rsid w:val="00281EC2"/>
    <w:rsid w:val="002B0725"/>
    <w:rsid w:val="002F44F1"/>
    <w:rsid w:val="003633DB"/>
    <w:rsid w:val="0039172E"/>
    <w:rsid w:val="003F6F0B"/>
    <w:rsid w:val="00413989"/>
    <w:rsid w:val="00426552"/>
    <w:rsid w:val="00514BFC"/>
    <w:rsid w:val="00546A66"/>
    <w:rsid w:val="00622D8D"/>
    <w:rsid w:val="00661BC2"/>
    <w:rsid w:val="0068286A"/>
    <w:rsid w:val="006D27EA"/>
    <w:rsid w:val="00754B55"/>
    <w:rsid w:val="007F3C8B"/>
    <w:rsid w:val="007F69CF"/>
    <w:rsid w:val="008078C6"/>
    <w:rsid w:val="008C584A"/>
    <w:rsid w:val="008D17D9"/>
    <w:rsid w:val="008F08C0"/>
    <w:rsid w:val="00912E22"/>
    <w:rsid w:val="009266E3"/>
    <w:rsid w:val="0099404A"/>
    <w:rsid w:val="009C7A4B"/>
    <w:rsid w:val="009D2FE7"/>
    <w:rsid w:val="00A422A0"/>
    <w:rsid w:val="00AB7BEA"/>
    <w:rsid w:val="00B617B8"/>
    <w:rsid w:val="00BE75AE"/>
    <w:rsid w:val="00C17D11"/>
    <w:rsid w:val="00CC40F0"/>
    <w:rsid w:val="00DC1F39"/>
    <w:rsid w:val="00DD5807"/>
    <w:rsid w:val="00DF5754"/>
    <w:rsid w:val="00E56F45"/>
    <w:rsid w:val="00E6737F"/>
    <w:rsid w:val="00E70047"/>
    <w:rsid w:val="00E76A92"/>
    <w:rsid w:val="00E83510"/>
    <w:rsid w:val="00F07363"/>
    <w:rsid w:val="00F35EAE"/>
    <w:rsid w:val="00F53C43"/>
    <w:rsid w:val="00F83D3F"/>
    <w:rsid w:val="00FE1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6A92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AB7B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AB7BEA"/>
  </w:style>
  <w:style w:type="paragraph" w:styleId="Rodap">
    <w:name w:val="footer"/>
    <w:basedOn w:val="Normal"/>
    <w:link w:val="RodapChar"/>
    <w:uiPriority w:val="99"/>
    <w:semiHidden/>
    <w:unhideWhenUsed/>
    <w:rsid w:val="00AB7B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B7BEA"/>
  </w:style>
  <w:style w:type="paragraph" w:styleId="Corpodetexto2">
    <w:name w:val="Body Text 2"/>
    <w:basedOn w:val="Normal"/>
    <w:link w:val="Corpodetexto2Char"/>
    <w:semiHidden/>
    <w:rsid w:val="00DF5754"/>
    <w:pPr>
      <w:tabs>
        <w:tab w:val="left" w:pos="2880"/>
      </w:tabs>
      <w:spacing w:after="0" w:line="240" w:lineRule="auto"/>
    </w:pPr>
    <w:rPr>
      <w:rFonts w:ascii="Arial" w:eastAsia="Times New Roman" w:hAnsi="Arial"/>
      <w:sz w:val="28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semiHidden/>
    <w:rsid w:val="00DF5754"/>
    <w:rPr>
      <w:rFonts w:ascii="Arial" w:eastAsia="Times New Roman" w:hAnsi="Arial"/>
      <w:sz w:val="2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680</Words>
  <Characters>3675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4347</CharactersWithSpaces>
  <SharedDoc>false</SharedDoc>
  <HLinks>
    <vt:vector size="6" baseType="variant">
      <vt:variant>
        <vt:i4>7274503</vt:i4>
      </vt:variant>
      <vt:variant>
        <vt:i4>0</vt:i4>
      </vt:variant>
      <vt:variant>
        <vt:i4>0</vt:i4>
      </vt:variant>
      <vt:variant>
        <vt:i4>5</vt:i4>
      </vt:variant>
      <vt:variant>
        <vt:lpwstr>http://legislacao.planalto.gov.br/legisla/legislacao.nsf/Viw_Identificacao/lei 7.732-1989?OpenDocument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Jéfferson SS</dc:creator>
  <cp:lastModifiedBy>usuario</cp:lastModifiedBy>
  <cp:revision>2</cp:revision>
  <cp:lastPrinted>2017-03-13T17:57:00Z</cp:lastPrinted>
  <dcterms:created xsi:type="dcterms:W3CDTF">2017-03-15T19:09:00Z</dcterms:created>
  <dcterms:modified xsi:type="dcterms:W3CDTF">2017-03-15T19:09:00Z</dcterms:modified>
</cp:coreProperties>
</file>