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361" w:rsidRDefault="00FD2361" w:rsidP="00C94212">
      <w:pPr>
        <w:ind w:left="2835"/>
        <w:rPr>
          <w:b/>
          <w:color w:val="000000"/>
        </w:rPr>
      </w:pPr>
    </w:p>
    <w:p w:rsidR="00C94212" w:rsidRDefault="00C94212" w:rsidP="00C94212">
      <w:pPr>
        <w:ind w:left="2835"/>
        <w:rPr>
          <w:b/>
          <w:color w:val="000000"/>
        </w:rPr>
      </w:pPr>
      <w:r>
        <w:rPr>
          <w:b/>
          <w:color w:val="000000"/>
        </w:rPr>
        <w:t>PROJETO DE LEI Nº 7060 / 2014</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Default="00C94212" w:rsidP="00C94212">
      <w:pPr>
        <w:spacing w:line="283" w:lineRule="auto"/>
        <w:ind w:left="2835"/>
        <w:rPr>
          <w:rFonts w:ascii="Arial" w:hAnsi="Arial" w:cs="Arial"/>
          <w:b/>
          <w:color w:val="000000"/>
          <w:sz w:val="20"/>
        </w:rPr>
      </w:pPr>
    </w:p>
    <w:p w:rsidR="00C94212" w:rsidRPr="00865738" w:rsidRDefault="00C94212" w:rsidP="00C94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567"/>
        <w:jc w:val="both"/>
        <w:rPr>
          <w:b/>
        </w:rPr>
      </w:pPr>
      <w:r>
        <w:rPr>
          <w:b/>
        </w:rPr>
        <w:t>DISPÕE SOBRE A CONCESSÃO DE PASSE LIVRE PARA AS PESSOAS COM DEFICIÊNCIA FÍSICA E NECESSIDADES ESPECIAIS E ACOMPANHANTE NO TRANSPORTE COLETIVO URBANO DE PASSAGEIROS, NO ÂMBITO DO MUNICÍPIO DE POUSO ALEGRE E DÁ OUTRAS PROVIDÊNCIAS.</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C94212">
      <w:pPr>
        <w:ind w:right="567" w:firstLine="2835"/>
        <w:jc w:val="both"/>
      </w:pPr>
      <w:r>
        <w:t>A Câmara Municipal de Pouso Alegre, Estado de Minas Gerais, aprova e o Chefe do Poder Executivo sanciona e promulga a seguinte Lei:</w:t>
      </w:r>
    </w:p>
    <w:p w:rsidR="00C94212" w:rsidRDefault="00C94212" w:rsidP="00C94212">
      <w:pPr>
        <w:spacing w:line="283" w:lineRule="auto"/>
        <w:ind w:left="567" w:right="567" w:firstLine="2835"/>
        <w:rPr>
          <w:rFonts w:ascii="Arial" w:hAnsi="Arial" w:cs="Arial"/>
          <w:b/>
          <w:color w:val="000000"/>
          <w:sz w:val="20"/>
        </w:rPr>
      </w:pP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t>Art. 1º - Fica assegurado, no âmbito do Município de Pouso Alegre, Estado de Minas Gerais, o Passe Livre para as pessoas com deficiência física, mental, auditiva, visual e autistas, no transporte coletivo de passageiros, sujeito à fiscalização municipal mediante análise médica na forma prevista nesta Lei.</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DB63D1">
        <w:rPr>
          <w:rFonts w:ascii="Times New Roman" w:eastAsia="Times New Roman" w:hAnsi="Times New Roman"/>
          <w:color w:val="000000"/>
        </w:rPr>
        <w:t xml:space="preserve"> </w:t>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EF0593">
        <w:rPr>
          <w:rFonts w:ascii="Times New Roman" w:eastAsia="Times New Roman" w:hAnsi="Times New Roman"/>
          <w:color w:val="000000"/>
        </w:rPr>
        <w:t>§</w:t>
      </w:r>
      <w:r>
        <w:rPr>
          <w:rFonts w:ascii="Times New Roman" w:eastAsia="Times New Roman" w:hAnsi="Times New Roman"/>
          <w:color w:val="000000"/>
        </w:rPr>
        <w:t xml:space="preserve"> 1º - Se o beneficiário for criança ou adulto comprovadamente incapacitado de se locomover sem auxílio, o seu acompanhante terá direito ao Passe Livre;</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 - Os acompanhantes das pessoas com deficiência somente poderão valer-se do benefício acima referido quando, efetivamente, estiverem assistindo as referidas crianças.</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DB63D1">
        <w:rPr>
          <w:rFonts w:ascii="Times New Roman" w:eastAsia="Times New Roman" w:hAnsi="Times New Roman"/>
          <w:color w:val="000000"/>
        </w:rPr>
        <w:t xml:space="preserve"> </w:t>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EF0593">
        <w:rPr>
          <w:rFonts w:ascii="Times New Roman" w:eastAsia="Times New Roman" w:hAnsi="Times New Roman"/>
          <w:color w:val="000000"/>
        </w:rPr>
        <w:t>§</w:t>
      </w:r>
      <w:r>
        <w:rPr>
          <w:rFonts w:ascii="Times New Roman" w:eastAsia="Times New Roman" w:hAnsi="Times New Roman"/>
          <w:color w:val="000000"/>
        </w:rPr>
        <w:t xml:space="preserve"> 2º - O benefício será concedido em caráter temporário pelo prazo máximo de 03 (três) anos, a partir da data de sua concessão, só podendo ser revalidado mediante apresentação de laudo emitido por um médico.</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DB63D1">
        <w:rPr>
          <w:rFonts w:ascii="Times New Roman" w:eastAsia="Times New Roman" w:hAnsi="Times New Roman"/>
          <w:color w:val="000000"/>
        </w:rPr>
        <w:t xml:space="preserve"> </w:t>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Pr>
          <w:rFonts w:ascii="Times New Roman" w:eastAsia="Times New Roman" w:hAnsi="Times New Roman"/>
          <w:color w:val="000000"/>
        </w:rPr>
        <w:t>Art. 2º - Para os efeitos desta Lei, considera-se:</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 – Deficiência – toda perda ou anormalidade de uma estrutura ou função psicológica, fisiológica ou anatômica que gere incapacidade para o desempenho de atividade, dentro do padrão considerado normal para o ser humano;</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t>II – Deficiência permanente – aquela que ocorreu ou se estabilizou durante um período de tempo suficiente para não permitir recuperação ou ter probabilidade de que se altere, apesar de novos tratamentos;</w:t>
      </w:r>
      <w:r>
        <w:rPr>
          <w:rFonts w:ascii="Times New Roman" w:eastAsia="Times New Roman" w:hAnsi="Times New Roman"/>
          <w:color w:val="000000"/>
        </w:rPr>
        <w:br/>
      </w:r>
      <w:r>
        <w:rPr>
          <w:rFonts w:ascii="Times New Roman" w:eastAsia="Times New Roman" w:hAnsi="Times New Roman"/>
          <w:color w:val="000000"/>
        </w:rPr>
        <w:br/>
        <w:t xml:space="preserve">III – Incapacidade – uma redução efetiva e acentuada da capacidade de integração social, com necessidade de equipamentos, adaptações, meios ou recursos especiais para que a pessoa com deficiência possa receber ou transmitir informações necessárias ao seu bem estar e ao desempenho </w:t>
      </w:r>
      <w:r>
        <w:rPr>
          <w:rFonts w:ascii="Times New Roman" w:eastAsia="Times New Roman" w:hAnsi="Times New Roman"/>
          <w:color w:val="000000"/>
        </w:rPr>
        <w:lastRenderedPageBreak/>
        <w:t>de função e/ou atividade a ser exercida.</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EF0593">
        <w:rPr>
          <w:rFonts w:ascii="Times New Roman" w:eastAsia="Times New Roman" w:hAnsi="Times New Roman"/>
          <w:color w:val="000000"/>
        </w:rPr>
        <w:t xml:space="preserve"> </w:t>
      </w:r>
      <w:r w:rsidR="00EF0593">
        <w:rPr>
          <w:rFonts w:ascii="Times New Roman" w:eastAsia="Times New Roman" w:hAnsi="Times New Roman"/>
          <w:color w:val="000000"/>
        </w:rPr>
        <w:tab/>
      </w:r>
      <w:r w:rsidR="00EF0593">
        <w:rPr>
          <w:rFonts w:ascii="Times New Roman" w:eastAsia="Times New Roman" w:hAnsi="Times New Roman"/>
          <w:color w:val="000000"/>
        </w:rPr>
        <w:tab/>
      </w:r>
      <w:r w:rsidR="00EF0593">
        <w:rPr>
          <w:rFonts w:ascii="Times New Roman" w:eastAsia="Times New Roman" w:hAnsi="Times New Roman"/>
          <w:color w:val="000000"/>
        </w:rPr>
        <w:tab/>
      </w:r>
      <w:r w:rsidR="00EF0593">
        <w:rPr>
          <w:rFonts w:ascii="Times New Roman" w:eastAsia="Times New Roman" w:hAnsi="Times New Roman"/>
          <w:color w:val="000000"/>
        </w:rPr>
        <w:tab/>
      </w:r>
      <w:r>
        <w:rPr>
          <w:rFonts w:ascii="Times New Roman" w:eastAsia="Times New Roman" w:hAnsi="Times New Roman"/>
          <w:color w:val="000000"/>
        </w:rPr>
        <w:t>Art</w:t>
      </w:r>
      <w:r w:rsidR="00EF0593">
        <w:rPr>
          <w:rFonts w:ascii="Times New Roman" w:eastAsia="Times New Roman" w:hAnsi="Times New Roman"/>
          <w:color w:val="000000"/>
        </w:rPr>
        <w:t>.</w:t>
      </w:r>
      <w:r>
        <w:rPr>
          <w:rFonts w:ascii="Times New Roman" w:eastAsia="Times New Roman" w:hAnsi="Times New Roman"/>
          <w:color w:val="000000"/>
        </w:rPr>
        <w:t xml:space="preserve"> 3º - É considerada pessoa com deficiência a que se enquadra nas seguintes categorias:</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 – Deficiência física –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II – Deficiência auditiva – perda bilateral, parcial ou total, de quarenta e um decibéis (dB) ou mais, aferida por audiograma nas frequências de 500Hz, 1000Hz, 2000Hz e 3000Hz;</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III – Deficiência visual –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60º; ou a ocorrência simultânea de quaisquer das condições anteriores;</w:t>
      </w:r>
      <w:r>
        <w:rPr>
          <w:rFonts w:ascii="Times New Roman" w:eastAsia="Times New Roman" w:hAnsi="Times New Roman"/>
          <w:color w:val="000000"/>
        </w:rPr>
        <w:br/>
      </w:r>
      <w:r>
        <w:rPr>
          <w:rFonts w:ascii="Times New Roman" w:eastAsia="Times New Roman" w:hAnsi="Times New Roman"/>
          <w:color w:val="000000"/>
        </w:rPr>
        <w:br/>
        <w:t>IV – Deficiência mental – funcionamento intelectual significativamente inferior à média, com manifestação antes dos dezoito anos e limitações associadas a duas ou mais áreas de habilidades adaptativas, tais como: comunicação, cuidado pessoal, habilidades sociais, utilização dos recursos da comunidade, saúde e segurança, habilidades acadêmicas, lazer, trabalho.</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V – Deficiência múltipla – associação de duas ou mais deficiências;</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VI – Deficiência orgânica – perda ou anormalidade de uma estrutura ou função psicológica, fisiológica ou anatômica que gere incapacidade para o desempenho de atividade, dentro do padrão considerado normal para o ser humano.</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DB63D1">
        <w:rPr>
          <w:rFonts w:ascii="Times New Roman" w:eastAsia="Times New Roman" w:hAnsi="Times New Roman"/>
          <w:color w:val="000000"/>
        </w:rPr>
        <w:t xml:space="preserve"> </w:t>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Pr>
          <w:rFonts w:ascii="Times New Roman" w:eastAsia="Times New Roman" w:hAnsi="Times New Roman"/>
          <w:color w:val="000000"/>
        </w:rPr>
        <w:t>Art. 4º - A Secretaria Social de Desenvolvimento Social, juntamente com o Conselho Municipal da Pessoa com Deficiência, será responsável pela administração do benefício às pessoas com deficiência, direta ou indiretamente, cabendo-lhe, ainda, a assinatura de convênios com entidades públicas ou privadas para efetuar perícias médicas, bem como monitorar o bom uso do benefício, emitir a documentação necessária, coibir a fraude e o uso indevido da carteirinha de passe livre.</w:t>
      </w:r>
    </w:p>
    <w:p w:rsidR="00EF0593"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DB63D1">
        <w:rPr>
          <w:rFonts w:ascii="Times New Roman" w:eastAsia="Times New Roman" w:hAnsi="Times New Roman"/>
          <w:color w:val="000000"/>
        </w:rPr>
        <w:t xml:space="preserve"> </w:t>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EF0593">
        <w:rPr>
          <w:rFonts w:ascii="Times New Roman" w:eastAsia="Times New Roman" w:hAnsi="Times New Roman"/>
          <w:color w:val="000000"/>
        </w:rPr>
        <w:t>§</w:t>
      </w:r>
      <w:r>
        <w:rPr>
          <w:rFonts w:ascii="Times New Roman" w:eastAsia="Times New Roman" w:hAnsi="Times New Roman"/>
          <w:color w:val="000000"/>
        </w:rPr>
        <w:t xml:space="preserve"> 1º - O uso indevido do benefício submeterá o responsável às penalidades civis e criminais, além da suspensão do benefício por 01 (um) ano, através da retenção da carteirinha de passe livre. Podendo, em caso de reincidência, resultar na cassação definitiva do benefício.</w:t>
      </w:r>
      <w:r>
        <w:rPr>
          <w:rFonts w:ascii="Times New Roman" w:eastAsia="Times New Roman" w:hAnsi="Times New Roman"/>
          <w:color w:val="000000"/>
        </w:rPr>
        <w:br/>
      </w:r>
    </w:p>
    <w:p w:rsidR="00E97917" w:rsidRDefault="00E97917" w:rsidP="00C94212">
      <w:pPr>
        <w:pStyle w:val="Normal0"/>
        <w:ind w:right="567" w:firstLine="2835"/>
        <w:jc w:val="both"/>
        <w:rPr>
          <w:rFonts w:ascii="Times New Roman" w:eastAsia="Times New Roman" w:hAnsi="Times New Roman"/>
          <w:color w:val="000000"/>
        </w:rPr>
      </w:pP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DB63D1">
        <w:rPr>
          <w:rFonts w:ascii="Times New Roman" w:eastAsia="Times New Roman" w:hAnsi="Times New Roman"/>
          <w:color w:val="000000"/>
        </w:rPr>
        <w:lastRenderedPageBreak/>
        <w:t xml:space="preserve"> </w:t>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EF0593">
        <w:rPr>
          <w:rFonts w:ascii="Times New Roman" w:eastAsia="Times New Roman" w:hAnsi="Times New Roman"/>
          <w:color w:val="000000"/>
        </w:rPr>
        <w:t>§</w:t>
      </w:r>
      <w:r>
        <w:rPr>
          <w:rFonts w:ascii="Times New Roman" w:eastAsia="Times New Roman" w:hAnsi="Times New Roman"/>
          <w:color w:val="000000"/>
        </w:rPr>
        <w:t xml:space="preserve"> 2º - Fica proibido o acesso ao ônibus de pessoas que apresentem credenciais falsas, irregulares ou de terceiros.</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DB63D1">
        <w:rPr>
          <w:rFonts w:ascii="Times New Roman" w:eastAsia="Times New Roman" w:hAnsi="Times New Roman"/>
          <w:color w:val="000000"/>
        </w:rPr>
        <w:t xml:space="preserve"> </w:t>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Pr>
          <w:rFonts w:ascii="Times New Roman" w:eastAsia="Times New Roman" w:hAnsi="Times New Roman"/>
          <w:color w:val="000000"/>
        </w:rPr>
        <w:t>Art. 5º - O benefício de que trata esta Lei deverá ser requerido junto à Secretaria Municipal de Desenvolvimento Social e Conselho Municipal da Pessoa com Deficiência, por meio de formulário próprio.</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DB63D1">
        <w:rPr>
          <w:rFonts w:ascii="Times New Roman" w:eastAsia="Times New Roman" w:hAnsi="Times New Roman"/>
          <w:color w:val="000000"/>
        </w:rPr>
        <w:t xml:space="preserve"> </w:t>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EF0593">
        <w:rPr>
          <w:rFonts w:ascii="Times New Roman" w:eastAsia="Times New Roman" w:hAnsi="Times New Roman"/>
          <w:color w:val="000000"/>
        </w:rPr>
        <w:t xml:space="preserve">§ </w:t>
      </w:r>
      <w:r>
        <w:rPr>
          <w:rFonts w:ascii="Times New Roman" w:eastAsia="Times New Roman" w:hAnsi="Times New Roman"/>
          <w:color w:val="000000"/>
        </w:rPr>
        <w:t>1º - A deficiência ou incapacidade deve ser atestada por 01 (um médico);</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DB63D1">
        <w:rPr>
          <w:rFonts w:ascii="Times New Roman" w:eastAsia="Times New Roman" w:hAnsi="Times New Roman"/>
          <w:color w:val="000000"/>
        </w:rPr>
        <w:t xml:space="preserve"> </w:t>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EF0593">
        <w:rPr>
          <w:rFonts w:ascii="Times New Roman" w:eastAsia="Times New Roman" w:hAnsi="Times New Roman"/>
          <w:color w:val="000000"/>
        </w:rPr>
        <w:t>§</w:t>
      </w:r>
      <w:r>
        <w:rPr>
          <w:rFonts w:ascii="Times New Roman" w:eastAsia="Times New Roman" w:hAnsi="Times New Roman"/>
          <w:color w:val="000000"/>
        </w:rPr>
        <w:t xml:space="preserve"> 2º - Para efeito da habilitação ao benefício de que trata esta Lei, será apresentado o requerimento, devidamente assinado pelo interessado ou por procurador, tutor ou curador, acompanhado dos documentos que comprovem as condições exigidas, não sendo obrigatória a presença do requerente para esse fim;</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DB63D1">
        <w:rPr>
          <w:rFonts w:ascii="Times New Roman" w:eastAsia="Times New Roman" w:hAnsi="Times New Roman"/>
          <w:color w:val="000000"/>
        </w:rPr>
        <w:t xml:space="preserve"> </w:t>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EF0593">
        <w:rPr>
          <w:rFonts w:ascii="Times New Roman" w:eastAsia="Times New Roman" w:hAnsi="Times New Roman"/>
          <w:color w:val="000000"/>
        </w:rPr>
        <w:t>§</w:t>
      </w:r>
      <w:r>
        <w:rPr>
          <w:rFonts w:ascii="Times New Roman" w:eastAsia="Times New Roman" w:hAnsi="Times New Roman"/>
          <w:color w:val="000000"/>
        </w:rPr>
        <w:t xml:space="preserve"> 3º - Na hipótese de o requerente ser analfabeto ou de estar impossibilitado de assinar, será admitida a aposição da impressão digital, na presença de funcionário da Secretaria, que o identificará, ou a assinatura a rogo, em presença de testemunhas;</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DB63D1">
        <w:rPr>
          <w:rFonts w:ascii="Times New Roman" w:eastAsia="Times New Roman" w:hAnsi="Times New Roman"/>
          <w:color w:val="000000"/>
        </w:rPr>
        <w:t xml:space="preserve"> </w:t>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EF0593">
        <w:rPr>
          <w:rFonts w:ascii="Times New Roman" w:eastAsia="Times New Roman" w:hAnsi="Times New Roman"/>
          <w:color w:val="000000"/>
        </w:rPr>
        <w:t>§</w:t>
      </w:r>
      <w:r>
        <w:rPr>
          <w:rFonts w:ascii="Times New Roman" w:eastAsia="Times New Roman" w:hAnsi="Times New Roman"/>
          <w:color w:val="000000"/>
        </w:rPr>
        <w:t xml:space="preserve"> 4º - A Secretaria Municipal de Desenvolvimento Social, através do Conselho Municipal da Pessoa com Deficiência, procederá ao cadastramento e autuação dos documentos apresentados, após o exame destes;</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DB63D1">
        <w:rPr>
          <w:rFonts w:ascii="Times New Roman" w:eastAsia="Times New Roman" w:hAnsi="Times New Roman"/>
          <w:color w:val="000000"/>
        </w:rPr>
        <w:t xml:space="preserve"> </w:t>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EF0593">
        <w:rPr>
          <w:rFonts w:ascii="Times New Roman" w:eastAsia="Times New Roman" w:hAnsi="Times New Roman"/>
          <w:color w:val="000000"/>
        </w:rPr>
        <w:t>§</w:t>
      </w:r>
      <w:r>
        <w:rPr>
          <w:rFonts w:ascii="Times New Roman" w:eastAsia="Times New Roman" w:hAnsi="Times New Roman"/>
          <w:color w:val="000000"/>
        </w:rPr>
        <w:t xml:space="preserve"> 5º - A Secretaria e o Conselho, após verificar a regularidade da documentação, deferirá o pedido do requerente e emitirá a carteira de passe livre no prazo de trinta dias;</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DB63D1">
        <w:rPr>
          <w:rFonts w:ascii="Times New Roman" w:eastAsia="Times New Roman" w:hAnsi="Times New Roman"/>
          <w:color w:val="000000"/>
        </w:rPr>
        <w:t xml:space="preserve"> </w:t>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EF0593">
        <w:rPr>
          <w:rFonts w:ascii="Times New Roman" w:eastAsia="Times New Roman" w:hAnsi="Times New Roman"/>
          <w:color w:val="000000"/>
        </w:rPr>
        <w:t>§</w:t>
      </w:r>
      <w:r>
        <w:rPr>
          <w:rFonts w:ascii="Times New Roman" w:eastAsia="Times New Roman" w:hAnsi="Times New Roman"/>
          <w:color w:val="000000"/>
        </w:rPr>
        <w:t xml:space="preserve"> 6º - O benefício será indeferido caso o requerente não atenda às exigências contidas nesta lei.</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 - A apresentação incompleta dos documentos não constitui motivo para o indeferimento do pedido, porém estes serão autuados e o processo sobrestado, devendo a autoridade competente notificar o interessado quanto à necessidade de sua complementação;</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DB63D1">
        <w:rPr>
          <w:rFonts w:ascii="Times New Roman" w:eastAsia="Times New Roman" w:hAnsi="Times New Roman"/>
          <w:color w:val="000000"/>
        </w:rPr>
        <w:t xml:space="preserve"> </w:t>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EF0593">
        <w:rPr>
          <w:rFonts w:ascii="Times New Roman" w:eastAsia="Times New Roman" w:hAnsi="Times New Roman"/>
          <w:color w:val="000000"/>
        </w:rPr>
        <w:t>§</w:t>
      </w:r>
      <w:r>
        <w:rPr>
          <w:rFonts w:ascii="Times New Roman" w:eastAsia="Times New Roman" w:hAnsi="Times New Roman"/>
          <w:color w:val="000000"/>
        </w:rPr>
        <w:t xml:space="preserve"> 7º - O beneficiário deverá requerer nova carteira de passe livre até trinta dias antes do término da validade do documento anterior;</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DB63D1">
        <w:rPr>
          <w:rFonts w:ascii="Times New Roman" w:eastAsia="Times New Roman" w:hAnsi="Times New Roman"/>
          <w:color w:val="000000"/>
        </w:rPr>
        <w:t xml:space="preserve"> </w:t>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Pr>
          <w:rFonts w:ascii="Times New Roman" w:eastAsia="Times New Roman" w:hAnsi="Times New Roman"/>
          <w:color w:val="000000"/>
        </w:rPr>
        <w:t xml:space="preserve">Art. 6º </w:t>
      </w:r>
      <w:r w:rsidR="00DB63D1">
        <w:rPr>
          <w:rFonts w:ascii="Times New Roman" w:eastAsia="Times New Roman" w:hAnsi="Times New Roman"/>
          <w:color w:val="000000"/>
        </w:rPr>
        <w:t xml:space="preserve">- </w:t>
      </w:r>
      <w:r w:rsidR="00DB63D1">
        <w:rPr>
          <w:rFonts w:ascii="Times New Roman" w:eastAsia="Times New Roman" w:hAnsi="Times New Roman"/>
          <w:color w:val="000000"/>
        </w:rPr>
        <w:tab/>
      </w:r>
      <w:r>
        <w:rPr>
          <w:rFonts w:ascii="Times New Roman" w:eastAsia="Times New Roman" w:hAnsi="Times New Roman"/>
          <w:color w:val="000000"/>
        </w:rPr>
        <w:t>Para concessão do benefício é necessária a identificação do beneficiário, através da carteira de passe livre ao transporte coletivo de passageiros do Município, com foto 3x4 e os demais dados da pessoa com deficiência, a qual será expedida gratuitamente pela Secretaria Municipal de Desenvolvimento Social, após a expedição do atestado médico por profissional credenciado pelo Município, permitida a assistência de médicos do próprio beneficiário e do Sindicato de Empresas de Transporte de Passageiros do Município.</w:t>
      </w:r>
      <w:r>
        <w:rPr>
          <w:rFonts w:ascii="Times New Roman" w:eastAsia="Times New Roman" w:hAnsi="Times New Roman"/>
          <w:color w:val="000000"/>
        </w:rPr>
        <w:br/>
      </w:r>
      <w:r>
        <w:rPr>
          <w:rFonts w:ascii="Times New Roman" w:eastAsia="Times New Roman" w:hAnsi="Times New Roman"/>
          <w:color w:val="000000"/>
        </w:rPr>
        <w:br/>
      </w:r>
      <w:r w:rsidR="00DB63D1">
        <w:rPr>
          <w:rFonts w:ascii="Times New Roman" w:eastAsia="Times New Roman" w:hAnsi="Times New Roman"/>
          <w:color w:val="000000"/>
        </w:rPr>
        <w:t xml:space="preserve"> </w:t>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Pr>
          <w:rFonts w:ascii="Times New Roman" w:eastAsia="Times New Roman" w:hAnsi="Times New Roman"/>
          <w:color w:val="000000"/>
        </w:rPr>
        <w:t xml:space="preserve">Parágrafo único - A Secretaria poderá efetuar alteração no seu modelo sempre que necessário, objetivando resguardar os direitos do beneficiário e mantê-lo sempre </w:t>
      </w:r>
      <w:r>
        <w:rPr>
          <w:rFonts w:ascii="Times New Roman" w:eastAsia="Times New Roman" w:hAnsi="Times New Roman"/>
          <w:color w:val="000000"/>
        </w:rPr>
        <w:lastRenderedPageBreak/>
        <w:t>adequado ao sistema de fiscalização e controle de emissão;</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DB63D1">
        <w:rPr>
          <w:rFonts w:ascii="Times New Roman" w:eastAsia="Times New Roman" w:hAnsi="Times New Roman"/>
          <w:color w:val="000000"/>
        </w:rPr>
        <w:t xml:space="preserve"> </w:t>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Pr>
          <w:rFonts w:ascii="Times New Roman" w:eastAsia="Times New Roman" w:hAnsi="Times New Roman"/>
          <w:color w:val="000000"/>
        </w:rPr>
        <w:t>Art</w:t>
      </w:r>
      <w:r w:rsidR="00E97917">
        <w:rPr>
          <w:rFonts w:ascii="Times New Roman" w:eastAsia="Times New Roman" w:hAnsi="Times New Roman"/>
          <w:color w:val="000000"/>
        </w:rPr>
        <w:t>.</w:t>
      </w:r>
      <w:r>
        <w:rPr>
          <w:rFonts w:ascii="Times New Roman" w:eastAsia="Times New Roman" w:hAnsi="Times New Roman"/>
          <w:color w:val="000000"/>
        </w:rPr>
        <w:t xml:space="preserve"> 7º - Deverá constar obrigatoriamente na carteira de livre acesso, além da clara expressão LIVRE ACESSO, a referência a esta Lei, nome completo do titular, número e inscrição fornecidos pela Secretaria de Desenvolvimento Social, CID, número do CPF ou RG e foto 3x4;</w:t>
      </w:r>
    </w:p>
    <w:p w:rsidR="00DB63D1"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DB63D1">
        <w:rPr>
          <w:rFonts w:ascii="Times New Roman" w:eastAsia="Times New Roman" w:hAnsi="Times New Roman"/>
          <w:color w:val="000000"/>
        </w:rPr>
        <w:t xml:space="preserve"> </w:t>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Pr>
          <w:rFonts w:ascii="Times New Roman" w:eastAsia="Times New Roman" w:hAnsi="Times New Roman"/>
          <w:color w:val="000000"/>
        </w:rPr>
        <w:t>Parágrafo único – É vedada qualquer referência à deficiência do usuário do benefício.</w:t>
      </w:r>
    </w:p>
    <w:p w:rsidR="00C94212"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DB63D1">
        <w:rPr>
          <w:rFonts w:ascii="Times New Roman" w:eastAsia="Times New Roman" w:hAnsi="Times New Roman"/>
          <w:color w:val="000000"/>
        </w:rPr>
        <w:t xml:space="preserve"> </w:t>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sidR="00DB63D1">
        <w:rPr>
          <w:rFonts w:ascii="Times New Roman" w:eastAsia="Times New Roman" w:hAnsi="Times New Roman"/>
          <w:color w:val="000000"/>
        </w:rPr>
        <w:tab/>
      </w:r>
      <w:r>
        <w:rPr>
          <w:rFonts w:ascii="Times New Roman" w:eastAsia="Times New Roman" w:hAnsi="Times New Roman"/>
          <w:color w:val="000000"/>
        </w:rPr>
        <w:t>Art. 8º - Revogadas as disposição em contrário, esta Lei entra em vigor na data de sua publicação.</w:t>
      </w:r>
    </w:p>
    <w:p w:rsidR="00C94212" w:rsidRDefault="00C94212" w:rsidP="00C94212">
      <w:pPr>
        <w:pStyle w:val="Normal0"/>
        <w:ind w:right="567" w:firstLine="2835"/>
        <w:jc w:val="both"/>
        <w:rPr>
          <w:rFonts w:ascii="Times New Roman" w:eastAsia="Times New Roman" w:hAnsi="Times New Roman"/>
          <w:color w:val="000000"/>
        </w:rPr>
      </w:pPr>
    </w:p>
    <w:p w:rsidR="00C94212" w:rsidRDefault="00C94212" w:rsidP="00C94212">
      <w:pPr>
        <w:spacing w:line="283" w:lineRule="auto"/>
        <w:ind w:right="567" w:firstLine="2835"/>
        <w:rPr>
          <w:rFonts w:ascii="Arial" w:hAnsi="Arial" w:cs="Arial"/>
          <w:b/>
          <w:color w:val="000000"/>
          <w:sz w:val="20"/>
        </w:rPr>
      </w:pPr>
    </w:p>
    <w:p w:rsidR="00E97917" w:rsidRDefault="00E97917" w:rsidP="00C94212">
      <w:pPr>
        <w:ind w:firstLine="2835"/>
        <w:rPr>
          <w:color w:val="000000"/>
        </w:rPr>
      </w:pPr>
    </w:p>
    <w:p w:rsidR="00E97917" w:rsidRDefault="00E97917" w:rsidP="00C94212">
      <w:pPr>
        <w:ind w:firstLine="2835"/>
        <w:rPr>
          <w:color w:val="000000"/>
        </w:rPr>
      </w:pPr>
    </w:p>
    <w:p w:rsidR="00C94212" w:rsidRDefault="00C94212" w:rsidP="00C94212">
      <w:pPr>
        <w:ind w:firstLine="2835"/>
        <w:rPr>
          <w:color w:val="000000"/>
        </w:rPr>
      </w:pPr>
      <w:r>
        <w:rPr>
          <w:color w:val="000000"/>
        </w:rPr>
        <w:t>Sala das Sessões, em 27 de Maio de 2014.</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E97917" w:rsidRDefault="00E97917" w:rsidP="00C94212">
      <w:pPr>
        <w:spacing w:line="283" w:lineRule="auto"/>
        <w:ind w:left="2835"/>
        <w:rPr>
          <w:rFonts w:ascii="Arial" w:hAnsi="Arial" w:cs="Arial"/>
          <w:color w:val="000000"/>
          <w:sz w:val="20"/>
        </w:rPr>
      </w:pPr>
    </w:p>
    <w:p w:rsidR="00E97917" w:rsidRDefault="00E97917"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C94212" w:rsidTr="00B33387">
        <w:tc>
          <w:tcPr>
            <w:tcW w:w="10345" w:type="dxa"/>
            <w:shd w:val="clear" w:color="auto" w:fill="auto"/>
          </w:tcPr>
          <w:p w:rsidR="00C94212" w:rsidRPr="00AD485A" w:rsidRDefault="00C94212" w:rsidP="00B33387">
            <w:pPr>
              <w:jc w:val="center"/>
              <w:rPr>
                <w:color w:val="000000"/>
              </w:rPr>
            </w:pPr>
            <w:r>
              <w:rPr>
                <w:color w:val="000000"/>
              </w:rPr>
              <w:t xml:space="preserve"> Maurício Tutty</w:t>
            </w:r>
          </w:p>
        </w:tc>
      </w:tr>
      <w:tr w:rsidR="00C94212" w:rsidTr="00B33387">
        <w:tc>
          <w:tcPr>
            <w:tcW w:w="10345" w:type="dxa"/>
            <w:shd w:val="clear" w:color="auto" w:fill="auto"/>
          </w:tcPr>
          <w:p w:rsidR="00C94212"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jc w:val="center"/>
              <w:rPr>
                <w:color w:val="000000"/>
              </w:rPr>
            </w:pPr>
          </w:p>
          <w:p w:rsidR="00C94212" w:rsidRPr="00AD485A" w:rsidRDefault="00C94212" w:rsidP="00B33387">
            <w:pPr>
              <w:rPr>
                <w:color w:val="000000"/>
              </w:rPr>
            </w:pPr>
          </w:p>
        </w:tc>
      </w:tr>
      <w:tr w:rsidR="00C94212" w:rsidTr="00B33387">
        <w:tc>
          <w:tcPr>
            <w:tcW w:w="10345" w:type="dxa"/>
            <w:shd w:val="clear" w:color="auto" w:fill="auto"/>
          </w:tcPr>
          <w:p w:rsidR="00C94212" w:rsidRPr="00AD485A" w:rsidRDefault="00C94212" w:rsidP="00B33387">
            <w:pPr>
              <w:jc w:val="cente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jc w:val="center"/>
        <w:rPr>
          <w:b/>
        </w:rPr>
      </w:pPr>
    </w:p>
    <w:p w:rsidR="00C94212" w:rsidRDefault="00C94212" w:rsidP="00C94212">
      <w:pPr>
        <w:ind w:firstLine="2835"/>
        <w:jc w:val="both"/>
        <w:rPr>
          <w:b/>
        </w:rPr>
      </w:pPr>
      <w:r>
        <w:rPr>
          <w:b/>
        </w:rPr>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950CF3" w:rsidRDefault="00C94212" w:rsidP="00C94212">
      <w:pPr>
        <w:pStyle w:val="Normal0"/>
        <w:ind w:right="567" w:firstLine="2835"/>
        <w:jc w:val="both"/>
        <w:rPr>
          <w:rFonts w:ascii="Times New Roman" w:hAnsi="Times New Roman" w:cs="Times New Roman"/>
        </w:rPr>
      </w:pPr>
      <w:r>
        <w:rPr>
          <w:rFonts w:ascii="Times New Roman" w:hAnsi="Times New Roman" w:cs="Times New Roman"/>
        </w:rPr>
        <w:t>O presente projeto tem por finalidade conceder o livre acesso de pessoas com deficiência e necessidades especiais e, quando necessário, a acompanhante, no transporte coletivo do Município de Pouso Alegre, a fim de facilitar sua locomoção, a exemplo de outras cidades em todo o país que já criaram uma lei para este fim, como Juazeiro do Norte, Salvador, Vitória e Passo Fundo, por exemplo.</w:t>
      </w:r>
    </w:p>
    <w:p w:rsidR="00C94212" w:rsidRDefault="00C94212" w:rsidP="00C94212">
      <w:pPr>
        <w:pStyle w:val="Normal0"/>
        <w:ind w:right="567" w:firstLine="2835"/>
        <w:jc w:val="both"/>
        <w:rPr>
          <w:rFonts w:ascii="Times New Roman" w:hAnsi="Times New Roman" w:cs="Times New Roman"/>
        </w:rPr>
      </w:pPr>
      <w:r>
        <w:rPr>
          <w:rFonts w:ascii="Times New Roman" w:hAnsi="Times New Roman" w:cs="Times New Roman"/>
        </w:rPr>
        <w:br/>
      </w:r>
      <w:r w:rsidR="00950CF3">
        <w:rPr>
          <w:rFonts w:ascii="Times New Roman" w:hAnsi="Times New Roman" w:cs="Times New Roman"/>
        </w:rPr>
        <w:t xml:space="preserve"> </w:t>
      </w:r>
      <w:r w:rsidR="00950CF3">
        <w:rPr>
          <w:rFonts w:ascii="Times New Roman" w:hAnsi="Times New Roman" w:cs="Times New Roman"/>
        </w:rPr>
        <w:tab/>
      </w:r>
      <w:r w:rsidR="00950CF3">
        <w:rPr>
          <w:rFonts w:ascii="Times New Roman" w:hAnsi="Times New Roman" w:cs="Times New Roman"/>
        </w:rPr>
        <w:tab/>
      </w:r>
      <w:r w:rsidR="00950CF3">
        <w:rPr>
          <w:rFonts w:ascii="Times New Roman" w:hAnsi="Times New Roman" w:cs="Times New Roman"/>
        </w:rPr>
        <w:tab/>
      </w:r>
      <w:r w:rsidR="00950CF3">
        <w:rPr>
          <w:rFonts w:ascii="Times New Roman" w:hAnsi="Times New Roman" w:cs="Times New Roman"/>
        </w:rPr>
        <w:tab/>
      </w:r>
      <w:r>
        <w:rPr>
          <w:rFonts w:ascii="Times New Roman" w:hAnsi="Times New Roman" w:cs="Times New Roman"/>
        </w:rPr>
        <w:t>Esta matéria também define os critérios para a concessão do benefício, bem como sua aplicação, suspensão, renovação e penalidades, em caso de irregularidades ou fraude.</w:t>
      </w:r>
      <w:r>
        <w:rPr>
          <w:rFonts w:ascii="Times New Roman" w:hAnsi="Times New Roman" w:cs="Times New Roman"/>
        </w:rPr>
        <w:br/>
        <w:t>O atual modelo de concessão de benefícios não atende amplamente as necessidades reais da população, o que torna urgente a aprovação de um método mais elaborado, minucioso e eficaz, mas também rígido em sua fiscalização.</w:t>
      </w:r>
    </w:p>
    <w:p w:rsidR="00950CF3" w:rsidRPr="004C65C8" w:rsidRDefault="00950CF3" w:rsidP="00C94212">
      <w:pPr>
        <w:pStyle w:val="Normal0"/>
        <w:ind w:right="567" w:firstLine="2835"/>
        <w:jc w:val="both"/>
        <w:rPr>
          <w:rFonts w:ascii="Times New Roman" w:hAnsi="Times New Roman" w:cs="Times New Roman"/>
        </w:rPr>
      </w:pP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C94212" w:rsidRDefault="00C94212" w:rsidP="00C94212">
      <w:pPr>
        <w:ind w:left="2835"/>
        <w:rPr>
          <w:color w:val="000000"/>
        </w:rPr>
      </w:pPr>
      <w:r>
        <w:rPr>
          <w:color w:val="000000"/>
        </w:rPr>
        <w:t>Sala das Sessões, em 27 de Maio de 2014.</w:t>
      </w:r>
    </w:p>
    <w:p w:rsidR="00C94212" w:rsidRDefault="00C94212" w:rsidP="00C94212">
      <w:pPr>
        <w:spacing w:line="142"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C94212" w:rsidTr="00B33387">
        <w:tc>
          <w:tcPr>
            <w:tcW w:w="10345" w:type="dxa"/>
            <w:shd w:val="clear" w:color="auto" w:fill="auto"/>
          </w:tcPr>
          <w:p w:rsidR="00C94212" w:rsidRPr="00AD485A" w:rsidRDefault="00C94212" w:rsidP="00B33387">
            <w:pPr>
              <w:jc w:val="center"/>
              <w:rPr>
                <w:color w:val="000000"/>
              </w:rPr>
            </w:pPr>
            <w:r>
              <w:rPr>
                <w:color w:val="000000"/>
              </w:rPr>
              <w:t xml:space="preserve"> Maurício Tutty</w:t>
            </w:r>
          </w:p>
        </w:tc>
      </w:tr>
      <w:tr w:rsidR="00C94212" w:rsidTr="00B33387">
        <w:tc>
          <w:tcPr>
            <w:tcW w:w="10345" w:type="dxa"/>
            <w:shd w:val="clear" w:color="auto" w:fill="auto"/>
          </w:tcPr>
          <w:p w:rsidR="00C94212" w:rsidRPr="00AD485A"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rPr>
                <w:color w:val="000000"/>
              </w:rPr>
            </w:pPr>
          </w:p>
        </w:tc>
      </w:tr>
    </w:tbl>
    <w:p w:rsidR="00C94212" w:rsidRPr="00C865D7" w:rsidRDefault="00C94212" w:rsidP="00C94212">
      <w:pPr>
        <w:ind w:left="567" w:right="567" w:firstLine="2835"/>
        <w:jc w:val="both"/>
        <w:rPr>
          <w:rFonts w:ascii="Arial" w:hAnsi="Arial" w:cs="Arial"/>
          <w:color w:val="000000"/>
          <w:sz w:val="20"/>
        </w:rPr>
      </w:pPr>
    </w:p>
    <w:p w:rsidR="00C94212" w:rsidRDefault="00C94212" w:rsidP="00C94212"/>
    <w:p w:rsidR="00217FD1" w:rsidRDefault="00217FD1"/>
    <w:sectPr w:rsidR="00217FD1" w:rsidSect="00C94212">
      <w:headerReference w:type="even" r:id="rId7"/>
      <w:headerReference w:type="default" r:id="rId8"/>
      <w:footerReference w:type="even" r:id="rId9"/>
      <w:footerReference w:type="default" r:id="rId10"/>
      <w:headerReference w:type="first" r:id="rId11"/>
      <w:footerReference w:type="first" r:id="rId12"/>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643" w:rsidRDefault="00814643" w:rsidP="00FE475D">
      <w:r>
        <w:separator/>
      </w:r>
    </w:p>
  </w:endnote>
  <w:endnote w:type="continuationSeparator" w:id="1">
    <w:p w:rsidR="00814643" w:rsidRDefault="00814643"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F0353">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81464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14643">
    <w:pPr>
      <w:pStyle w:val="Rodap"/>
      <w:framePr w:h="382" w:hRule="exact" w:wrap="around" w:vAnchor="text" w:hAnchor="page" w:x="11089" w:y="-30"/>
      <w:jc w:val="right"/>
      <w:rPr>
        <w:rStyle w:val="Nmerodepgina"/>
        <w:rFonts w:ascii="Abadi MT Condensed" w:hAnsi="Abadi MT Condensed"/>
        <w:sz w:val="44"/>
      </w:rPr>
    </w:pPr>
  </w:p>
  <w:p w:rsidR="00D32D69" w:rsidRDefault="00814643">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81464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643" w:rsidRDefault="00814643" w:rsidP="00FE475D">
      <w:r>
        <w:separator/>
      </w:r>
    </w:p>
  </w:footnote>
  <w:footnote w:type="continuationSeparator" w:id="1">
    <w:p w:rsidR="00814643" w:rsidRDefault="00814643"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81464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F0353" w:rsidP="00D32D69">
    <w:pPr>
      <w:pStyle w:val="Cabealho"/>
      <w:tabs>
        <w:tab w:val="left" w:pos="708"/>
      </w:tabs>
      <w:spacing w:line="278" w:lineRule="auto"/>
      <w:rPr>
        <w:rFonts w:ascii="Arial" w:hAnsi="Arial"/>
        <w:lang w:val="pt-BR"/>
      </w:rPr>
    </w:pPr>
    <w:r w:rsidRPr="003F0353">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814643" w:rsidP="00D32D69">
                <w:pPr>
                  <w:pStyle w:val="Ttulo2"/>
                </w:pPr>
              </w:p>
            </w:txbxContent>
          </v:textbox>
        </v:shape>
      </w:pict>
    </w:r>
  </w:p>
  <w:p w:rsidR="00D32D69" w:rsidRDefault="00814643">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81464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C94212"/>
    <w:rsid w:val="00217FD1"/>
    <w:rsid w:val="00245074"/>
    <w:rsid w:val="00305284"/>
    <w:rsid w:val="003F0353"/>
    <w:rsid w:val="006C3FC6"/>
    <w:rsid w:val="007076AC"/>
    <w:rsid w:val="00814643"/>
    <w:rsid w:val="00950CF3"/>
    <w:rsid w:val="00B276F5"/>
    <w:rsid w:val="00C85BFC"/>
    <w:rsid w:val="00C94212"/>
    <w:rsid w:val="00DB63D1"/>
    <w:rsid w:val="00E97917"/>
    <w:rsid w:val="00EF0593"/>
    <w:rsid w:val="00FD2361"/>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BE5BA-9BD0-4537-A41E-5FF4BE91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1365</Words>
  <Characters>7375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7</cp:revision>
  <dcterms:created xsi:type="dcterms:W3CDTF">2014-05-26T16:49:00Z</dcterms:created>
  <dcterms:modified xsi:type="dcterms:W3CDTF">2014-05-26T16:57:00Z</dcterms:modified>
</cp:coreProperties>
</file>