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D0" w:rsidRDefault="007119D0" w:rsidP="007119D0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690/15</w:t>
      </w:r>
    </w:p>
    <w:p w:rsidR="007119D0" w:rsidRDefault="007119D0" w:rsidP="007119D0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7119D0" w:rsidRPr="008A3274" w:rsidRDefault="007119D0" w:rsidP="007119D0">
      <w:pPr>
        <w:ind w:left="3118"/>
        <w:jc w:val="both"/>
        <w:rPr>
          <w:rFonts w:ascii="Times New Roman" w:hAnsi="Times New Roman"/>
          <w:b/>
          <w:sz w:val="24"/>
        </w:rPr>
      </w:pPr>
      <w:r w:rsidRPr="008A3274">
        <w:rPr>
          <w:rFonts w:ascii="Times New Roman" w:hAnsi="Times New Roman"/>
          <w:b/>
          <w:sz w:val="24"/>
        </w:rPr>
        <w:t xml:space="preserve">INSTITUI O ADICIONAL DE PERICULOSIDADE AOS OCUPANTES DE CARGO DE PROVIMENTO EFETIVO DE GUARDA </w:t>
      </w:r>
      <w:r w:rsidR="00E40F2D">
        <w:rPr>
          <w:rFonts w:ascii="Times New Roman" w:hAnsi="Times New Roman"/>
          <w:b/>
          <w:sz w:val="24"/>
        </w:rPr>
        <w:t xml:space="preserve">CIVIL </w:t>
      </w:r>
      <w:r w:rsidRPr="008A3274">
        <w:rPr>
          <w:rFonts w:ascii="Times New Roman" w:hAnsi="Times New Roman"/>
          <w:b/>
          <w:sz w:val="24"/>
        </w:rPr>
        <w:t>MUNICIPAL.</w:t>
      </w:r>
    </w:p>
    <w:p w:rsidR="007119D0" w:rsidRDefault="007119D0" w:rsidP="007119D0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7119D0" w:rsidRDefault="007119D0" w:rsidP="007119D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7119D0" w:rsidRDefault="007119D0" w:rsidP="007119D0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7119D0" w:rsidRDefault="007119D0" w:rsidP="007119D0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7119D0" w:rsidRDefault="007119D0" w:rsidP="007119D0">
      <w:pPr>
        <w:ind w:firstLine="3118"/>
        <w:jc w:val="both"/>
        <w:rPr>
          <w:rFonts w:ascii="Times New Roman" w:hAnsi="Times New Roman"/>
          <w:sz w:val="24"/>
        </w:rPr>
      </w:pPr>
      <w:r w:rsidRPr="006D3989"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sz w:val="24"/>
        </w:rPr>
        <w:t xml:space="preserve"> Fica instituído o adicional de periculosidade aos ocupantes de cargo de provimento efetivo de Guarda Civil Municipal do Município de Pouso Alegre, nos termos da Lei Federal n. 12.740/2012 e Portaria n. 1.885/13, do Ministério do Trabalho e Emprego. </w:t>
      </w:r>
    </w:p>
    <w:p w:rsidR="007119D0" w:rsidRDefault="007119D0" w:rsidP="007119D0">
      <w:pPr>
        <w:ind w:firstLine="3118"/>
        <w:jc w:val="both"/>
        <w:rPr>
          <w:rFonts w:ascii="Times New Roman" w:hAnsi="Times New Roman"/>
          <w:sz w:val="24"/>
        </w:rPr>
      </w:pPr>
      <w:r w:rsidRPr="006D3989">
        <w:rPr>
          <w:rFonts w:ascii="Times New Roman" w:hAnsi="Times New Roman"/>
          <w:b/>
          <w:sz w:val="24"/>
        </w:rPr>
        <w:t>Art. 2º.</w:t>
      </w:r>
      <w:r>
        <w:rPr>
          <w:rFonts w:ascii="Times New Roman" w:hAnsi="Times New Roman"/>
          <w:sz w:val="24"/>
        </w:rPr>
        <w:t xml:space="preserve"> O adicional referido no art. 1º fica fixado em 30% (trinta por cento) do valor do vencimento básico inicial do cargo de Guarda Civil Municipal. </w:t>
      </w:r>
    </w:p>
    <w:p w:rsidR="007119D0" w:rsidRDefault="007119D0" w:rsidP="007119D0">
      <w:pPr>
        <w:ind w:firstLine="3118"/>
        <w:jc w:val="both"/>
        <w:rPr>
          <w:rFonts w:ascii="Times New Roman" w:hAnsi="Times New Roman"/>
          <w:sz w:val="24"/>
        </w:rPr>
      </w:pPr>
      <w:r w:rsidRPr="00A13F36">
        <w:rPr>
          <w:rFonts w:ascii="Times New Roman" w:hAnsi="Times New Roman"/>
          <w:b/>
          <w:sz w:val="24"/>
        </w:rPr>
        <w:t>Art. 3º.</w:t>
      </w:r>
      <w:r>
        <w:rPr>
          <w:rFonts w:ascii="Times New Roman" w:hAnsi="Times New Roman"/>
          <w:sz w:val="24"/>
        </w:rPr>
        <w:t xml:space="preserve"> Sobre o adicional de periculosidade não incidirão quaisquer outras gratificação ou vantagens.</w:t>
      </w:r>
    </w:p>
    <w:p w:rsidR="007119D0" w:rsidRDefault="007119D0" w:rsidP="007119D0">
      <w:pPr>
        <w:ind w:firstLine="3118"/>
        <w:jc w:val="both"/>
        <w:rPr>
          <w:rFonts w:ascii="Times New Roman" w:hAnsi="Times New Roman"/>
          <w:sz w:val="24"/>
        </w:rPr>
      </w:pPr>
      <w:r w:rsidRPr="008F0CAC">
        <w:rPr>
          <w:rFonts w:ascii="Times New Roman" w:hAnsi="Times New Roman"/>
          <w:b/>
          <w:sz w:val="24"/>
        </w:rPr>
        <w:t>Art. 4º.</w:t>
      </w:r>
      <w:r>
        <w:rPr>
          <w:rFonts w:ascii="Times New Roman" w:hAnsi="Times New Roman"/>
          <w:sz w:val="24"/>
        </w:rPr>
        <w:t xml:space="preserve"> O adicional previsto nesta Lei será devido a partir de 01/07/2015, no percentual de 15% (quinze por cento), completando 30% (trinta por cento) a partir de 01/01/2016. </w:t>
      </w:r>
    </w:p>
    <w:p w:rsidR="007119D0" w:rsidRDefault="007119D0" w:rsidP="007119D0">
      <w:pPr>
        <w:ind w:firstLine="3118"/>
        <w:jc w:val="both"/>
        <w:rPr>
          <w:rFonts w:ascii="Times New Roman" w:hAnsi="Times New Roman"/>
          <w:sz w:val="24"/>
        </w:rPr>
      </w:pPr>
      <w:r w:rsidRPr="008F0CAC">
        <w:rPr>
          <w:rFonts w:ascii="Times New Roman" w:hAnsi="Times New Roman"/>
          <w:b/>
          <w:sz w:val="24"/>
        </w:rPr>
        <w:t>Art. 5º.</w:t>
      </w:r>
      <w:r>
        <w:rPr>
          <w:rFonts w:ascii="Times New Roman" w:hAnsi="Times New Roman"/>
          <w:sz w:val="24"/>
        </w:rPr>
        <w:t xml:space="preserve"> As despesas decorrentes desta Lei correrão por conta da dotação orçamentária própria. </w:t>
      </w:r>
    </w:p>
    <w:p w:rsidR="007119D0" w:rsidRDefault="007119D0" w:rsidP="007119D0">
      <w:pPr>
        <w:ind w:firstLine="3118"/>
        <w:jc w:val="both"/>
        <w:rPr>
          <w:rFonts w:ascii="Times New Roman" w:hAnsi="Times New Roman"/>
          <w:sz w:val="24"/>
        </w:rPr>
      </w:pPr>
      <w:r w:rsidRPr="008F0CAC">
        <w:rPr>
          <w:rFonts w:ascii="Times New Roman" w:hAnsi="Times New Roman"/>
          <w:b/>
          <w:sz w:val="24"/>
        </w:rPr>
        <w:t>Art. 6º.</w:t>
      </w:r>
      <w:r>
        <w:rPr>
          <w:rFonts w:ascii="Times New Roman" w:hAnsi="Times New Roman"/>
          <w:sz w:val="24"/>
        </w:rPr>
        <w:t xml:space="preserve"> Revogadas as disposições em contrário, esta Lei entra em vigor na data de sua publicação. </w:t>
      </w:r>
    </w:p>
    <w:p w:rsidR="007119D0" w:rsidRPr="00E81136" w:rsidRDefault="007119D0" w:rsidP="00E81136">
      <w:pPr>
        <w:jc w:val="center"/>
        <w:rPr>
          <w:rFonts w:ascii="Times New Roman" w:hAnsi="Times New Roman"/>
          <w:b/>
        </w:rPr>
      </w:pPr>
      <w:r w:rsidRPr="00E81136">
        <w:rPr>
          <w:rFonts w:ascii="Times New Roman" w:hAnsi="Times New Roman"/>
          <w:b/>
        </w:rPr>
        <w:t>PREFEITURA MUNICIPAL DE POUSO ALEGRE, 09 DE FEVEREIRO DE 2015.</w:t>
      </w:r>
    </w:p>
    <w:p w:rsidR="000F0E30" w:rsidRDefault="000F0E30" w:rsidP="00E81136">
      <w:pPr>
        <w:spacing w:after="0"/>
        <w:jc w:val="center"/>
        <w:rPr>
          <w:rFonts w:ascii="Times New Roman" w:hAnsi="Times New Roman"/>
          <w:b/>
        </w:rPr>
      </w:pPr>
    </w:p>
    <w:p w:rsidR="007119D0" w:rsidRDefault="000F0E30" w:rsidP="00E8113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Agnaldo Perugini</w:t>
      </w:r>
    </w:p>
    <w:p w:rsidR="000F0E30" w:rsidRDefault="000F0E30" w:rsidP="00E8113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>PREFEITO MUNICIPAL</w:t>
      </w:r>
    </w:p>
    <w:p w:rsidR="007119D0" w:rsidRDefault="007119D0" w:rsidP="007119D0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7119D0" w:rsidRPr="000F0E30" w:rsidRDefault="007119D0" w:rsidP="00E81136">
      <w:pPr>
        <w:spacing w:after="0"/>
        <w:jc w:val="center"/>
        <w:rPr>
          <w:rFonts w:ascii="Times New Roman" w:hAnsi="Times New Roman"/>
          <w:b/>
        </w:rPr>
      </w:pPr>
      <w:r w:rsidRPr="000F0E30">
        <w:rPr>
          <w:rFonts w:ascii="Times New Roman" w:hAnsi="Times New Roman"/>
          <w:b/>
        </w:rPr>
        <w:t>Márcio José Faria</w:t>
      </w:r>
    </w:p>
    <w:p w:rsidR="007119D0" w:rsidRPr="000F0E30" w:rsidRDefault="007119D0" w:rsidP="00E81136">
      <w:pPr>
        <w:spacing w:after="0"/>
        <w:jc w:val="center"/>
        <w:rPr>
          <w:rFonts w:ascii="Times New Roman" w:hAnsi="Times New Roman"/>
          <w:b/>
        </w:rPr>
      </w:pPr>
      <w:r w:rsidRPr="000F0E30">
        <w:rPr>
          <w:rFonts w:ascii="Times New Roman" w:hAnsi="Times New Roman"/>
          <w:b/>
        </w:rPr>
        <w:t>CHEFE DE GABINETE</w:t>
      </w:r>
    </w:p>
    <w:p w:rsidR="000F0E30" w:rsidRDefault="000F0E30" w:rsidP="007119D0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7119D0" w:rsidRDefault="007119D0" w:rsidP="007119D0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8F0CAC">
        <w:rPr>
          <w:rFonts w:ascii="Times New Roman" w:hAnsi="Times New Roman"/>
          <w:b/>
          <w:sz w:val="24"/>
          <w:u w:val="single"/>
        </w:rPr>
        <w:lastRenderedPageBreak/>
        <w:t>J U S T I F I C A T I V A</w:t>
      </w:r>
    </w:p>
    <w:p w:rsidR="007119D0" w:rsidRDefault="007119D0" w:rsidP="007119D0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7119D0" w:rsidRDefault="007119D0" w:rsidP="007119D0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Senhor Presidente, </w:t>
      </w:r>
    </w:p>
    <w:p w:rsidR="007119D0" w:rsidRDefault="007119D0" w:rsidP="007119D0">
      <w:pPr>
        <w:ind w:firstLine="3118"/>
        <w:jc w:val="both"/>
        <w:rPr>
          <w:rFonts w:ascii="Times New Roman" w:hAnsi="Times New Roman"/>
          <w:sz w:val="24"/>
        </w:rPr>
      </w:pPr>
    </w:p>
    <w:p w:rsidR="007119D0" w:rsidRDefault="007119D0" w:rsidP="007119D0">
      <w:pPr>
        <w:ind w:firstLine="3118"/>
        <w:jc w:val="both"/>
        <w:rPr>
          <w:rFonts w:ascii="Times New Roman" w:hAnsi="Times New Roman"/>
          <w:b/>
          <w:sz w:val="24"/>
        </w:rPr>
      </w:pPr>
      <w:r w:rsidRPr="008F0CAC">
        <w:rPr>
          <w:rFonts w:ascii="Times New Roman" w:hAnsi="Times New Roman"/>
          <w:b/>
          <w:sz w:val="24"/>
        </w:rPr>
        <w:t xml:space="preserve">Ref.: </w:t>
      </w:r>
      <w:r w:rsidRPr="008F0CAC">
        <w:rPr>
          <w:rFonts w:ascii="Times New Roman" w:hAnsi="Times New Roman"/>
          <w:b/>
          <w:sz w:val="24"/>
          <w:u w:val="single"/>
        </w:rPr>
        <w:t>Projeto de Lei n. 690/2015</w:t>
      </w:r>
      <w:r w:rsidRPr="000A4792">
        <w:rPr>
          <w:rFonts w:ascii="Times New Roman" w:hAnsi="Times New Roman"/>
          <w:b/>
          <w:sz w:val="24"/>
        </w:rPr>
        <w:t>.</w:t>
      </w:r>
    </w:p>
    <w:p w:rsidR="007119D0" w:rsidRDefault="007119D0" w:rsidP="007119D0">
      <w:pPr>
        <w:ind w:firstLine="3118"/>
        <w:jc w:val="both"/>
        <w:rPr>
          <w:rFonts w:ascii="Times New Roman" w:hAnsi="Times New Roman"/>
          <w:b/>
          <w:sz w:val="24"/>
        </w:rPr>
      </w:pPr>
    </w:p>
    <w:p w:rsidR="007119D0" w:rsidRDefault="007119D0" w:rsidP="007119D0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Este Poder Executivo, com objetivo de dar cumprimento às metas de valorização dos servidores, elaborou o presente Projeto de Lei que institui o adicional de periculosidade aos ocupantes do cargo de provimento efetivo de Guarda Civil Municipal. </w:t>
      </w:r>
    </w:p>
    <w:p w:rsidR="007119D0" w:rsidRDefault="007119D0" w:rsidP="007119D0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presente Projeto de Lei recepciona o disposto na Lei Federal n. 12.740/2012 e na Portaria n. 1.885/13, do Ministério do Trabalho e Emprego.</w:t>
      </w:r>
    </w:p>
    <w:p w:rsidR="007119D0" w:rsidRDefault="007119D0" w:rsidP="007119D0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Lei Federal n. 12.740/12 alterou o art. 193 da Consolidação das Leis do Trabalho – CLT, incluindo o direito à periculosidade para os trabalhadores nas atividades profissionais de segurança pessoal ou patrimonial.</w:t>
      </w:r>
    </w:p>
    <w:p w:rsidR="007119D0" w:rsidRDefault="007119D0" w:rsidP="007119D0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Segue para conhecimento dessa Casa, cópia da Portaria n. 1.885/2013, onde consta a relação das atividades.</w:t>
      </w:r>
    </w:p>
    <w:p w:rsidR="007119D0" w:rsidRDefault="007119D0" w:rsidP="007119D0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Estes os motivos que levaram o Poder Executivo a elaborar o presente Projeto de Lei, solicitando a votação favorável.</w:t>
      </w:r>
    </w:p>
    <w:p w:rsidR="007119D0" w:rsidRDefault="007119D0" w:rsidP="007119D0">
      <w:pPr>
        <w:ind w:firstLine="3118"/>
        <w:jc w:val="both"/>
        <w:rPr>
          <w:rFonts w:ascii="Times New Roman" w:hAnsi="Times New Roman"/>
          <w:sz w:val="24"/>
        </w:rPr>
      </w:pPr>
    </w:p>
    <w:p w:rsidR="000F0E30" w:rsidRDefault="000F0E30" w:rsidP="000F0E3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Agnaldo Perugini</w:t>
      </w:r>
    </w:p>
    <w:p w:rsidR="000F0E30" w:rsidRDefault="000F0E30" w:rsidP="000F0E3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>PREFEITO MUNICIPAL</w:t>
      </w:r>
    </w:p>
    <w:p w:rsidR="00E40F2D" w:rsidRDefault="00E40F2D" w:rsidP="00E40F2D">
      <w:pPr>
        <w:jc w:val="center"/>
        <w:rPr>
          <w:rFonts w:ascii="Times New Roman" w:hAnsi="Times New Roman"/>
          <w:sz w:val="24"/>
        </w:rPr>
      </w:pPr>
    </w:p>
    <w:sectPr w:rsidR="00E40F2D" w:rsidSect="00E811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229" w:rsidRDefault="00512229" w:rsidP="00D61824">
      <w:pPr>
        <w:spacing w:after="0" w:line="240" w:lineRule="auto"/>
      </w:pPr>
      <w:r>
        <w:separator/>
      </w:r>
    </w:p>
  </w:endnote>
  <w:endnote w:type="continuationSeparator" w:id="1">
    <w:p w:rsidR="00512229" w:rsidRDefault="00512229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229" w:rsidRDefault="00512229" w:rsidP="00D61824">
      <w:pPr>
        <w:spacing w:after="0" w:line="240" w:lineRule="auto"/>
      </w:pPr>
      <w:r>
        <w:separator/>
      </w:r>
    </w:p>
  </w:footnote>
  <w:footnote w:type="continuationSeparator" w:id="1">
    <w:p w:rsidR="00512229" w:rsidRDefault="00512229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A6570E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119D0"/>
    <w:rsid w:val="000E175C"/>
    <w:rsid w:val="000F0E30"/>
    <w:rsid w:val="00142DDF"/>
    <w:rsid w:val="002164E3"/>
    <w:rsid w:val="002F6540"/>
    <w:rsid w:val="00360700"/>
    <w:rsid w:val="003A2A4A"/>
    <w:rsid w:val="00512229"/>
    <w:rsid w:val="0054198C"/>
    <w:rsid w:val="006570DC"/>
    <w:rsid w:val="007119D0"/>
    <w:rsid w:val="007278C1"/>
    <w:rsid w:val="007B47FF"/>
    <w:rsid w:val="008A3B1D"/>
    <w:rsid w:val="008E2780"/>
    <w:rsid w:val="009B486B"/>
    <w:rsid w:val="00A22B7B"/>
    <w:rsid w:val="00A6570E"/>
    <w:rsid w:val="00AB2AA3"/>
    <w:rsid w:val="00B8194B"/>
    <w:rsid w:val="00BB15C4"/>
    <w:rsid w:val="00C95EBC"/>
    <w:rsid w:val="00CF1EEB"/>
    <w:rsid w:val="00D57118"/>
    <w:rsid w:val="00D61824"/>
    <w:rsid w:val="00D754CD"/>
    <w:rsid w:val="00DB37CC"/>
    <w:rsid w:val="00E40F2D"/>
    <w:rsid w:val="00E81136"/>
    <w:rsid w:val="00EA6AE2"/>
    <w:rsid w:val="00EC29F0"/>
    <w:rsid w:val="00F26873"/>
    <w:rsid w:val="00F52996"/>
    <w:rsid w:val="00F94C05"/>
    <w:rsid w:val="00FC6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2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2015-02-10T10:52:00Z</cp:lastPrinted>
  <dcterms:created xsi:type="dcterms:W3CDTF">2015-03-09T21:01:00Z</dcterms:created>
  <dcterms:modified xsi:type="dcterms:W3CDTF">2015-03-09T21:01:00Z</dcterms:modified>
</cp:coreProperties>
</file>