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7175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43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DENOMINAÇÃO DO POMAR COMUNITÁRIO DO BAIRRO SÃO GERALDO: SEBASTIÃO JORGE DE CAMARGO - TIÃO FARRAPO (*1937 +2011).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4341B" w:rsidRDefault="00C94212" w:rsidP="008434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4341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POMAR COMUNITÁRIO SEBASTIÃO JORGE DE CAMARGO (TIÃO FARRAPO) o Pomar Comunitário localizado ao lado do CEIM Meyre Aparecida de Pinho - Proinfância, no bairro São Geraldo.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8434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434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entre em vigor na data de sua publicação.</w:t>
      </w:r>
    </w:p>
    <w:p w:rsidR="00C94212" w:rsidRDefault="00C94212" w:rsidP="008434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4341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4341B">
      <w:pPr>
        <w:ind w:right="-1" w:firstLine="2835"/>
        <w:rPr>
          <w:color w:val="000000"/>
        </w:rPr>
      </w:pPr>
      <w:r>
        <w:rPr>
          <w:color w:val="000000"/>
        </w:rPr>
        <w:t>Sala das Sessões, em 20 de Outubro de 2015.</w:t>
      </w:r>
    </w:p>
    <w:p w:rsidR="00C94212" w:rsidRDefault="00C94212" w:rsidP="0084341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8434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8434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84341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84341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84341B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4341B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84341B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84341B" w:rsidRDefault="00C94212" w:rsidP="0084341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Sebastião Jorge de Camargo (Tião Farrapo) nasceu em 26 de março de 1937, filho de Joaquim Jorge de Camargo e Maria Joaquina. Foi morador do bairro São Geraldo em Pouso Alegre. Casou-se com Francisca Domingues Carvalho, com quem teve nove filhos. </w:t>
      </w:r>
    </w:p>
    <w:p w:rsidR="0084341B" w:rsidRDefault="00C94212" w:rsidP="0084341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Trabalhou </w:t>
      </w:r>
      <w:r w:rsidR="0084341B">
        <w:rPr>
          <w:rFonts w:ascii="Times New Roman" w:hAnsi="Times New Roman" w:cs="Times New Roman"/>
        </w:rPr>
        <w:t xml:space="preserve">por </w:t>
      </w:r>
      <w:r>
        <w:rPr>
          <w:rFonts w:ascii="Times New Roman" w:hAnsi="Times New Roman" w:cs="Times New Roman"/>
        </w:rPr>
        <w:t>muitos anos como chapa e, depois de se afastar do serviço por problemas de saúde, trabalhou no DER.</w:t>
      </w:r>
      <w:r w:rsidR="00843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como vendedor de verduras porta a porta que se tornou ainda mais popular no bairro São Geraldo e adjacências. Tião Farrapo dedicou parte de sua vida ao atendimento aos mais necessitados. Prestou serviços na “Vila Vicentina”, a qua</w:t>
      </w:r>
      <w:r w:rsidR="0084341B">
        <w:rPr>
          <w:rFonts w:ascii="Times New Roman" w:hAnsi="Times New Roman" w:cs="Times New Roman"/>
        </w:rPr>
        <w:t xml:space="preserve">l assistia as pessoas carentes. </w:t>
      </w:r>
      <w:r>
        <w:rPr>
          <w:rFonts w:ascii="Times New Roman" w:hAnsi="Times New Roman" w:cs="Times New Roman"/>
        </w:rPr>
        <w:t>Parou de trabalhar quando sofreu um acidente em que fr</w:t>
      </w:r>
      <w:r w:rsidR="0084341B">
        <w:rPr>
          <w:rFonts w:ascii="Times New Roman" w:hAnsi="Times New Roman" w:cs="Times New Roman"/>
        </w:rPr>
        <w:t>aturou o fêmur e foi submetido à</w:t>
      </w:r>
      <w:r>
        <w:rPr>
          <w:rFonts w:ascii="Times New Roman" w:hAnsi="Times New Roman" w:cs="Times New Roman"/>
        </w:rPr>
        <w:t xml:space="preserve"> cirurgia. Faleceu no dia nove de outubro de 2011, vítima de</w:t>
      </w:r>
      <w:r w:rsidR="0084341B">
        <w:rPr>
          <w:rFonts w:ascii="Times New Roman" w:hAnsi="Times New Roman" w:cs="Times New Roman"/>
        </w:rPr>
        <w:t xml:space="preserve"> pneumonia.</w:t>
      </w:r>
    </w:p>
    <w:p w:rsidR="00C94212" w:rsidRPr="004C65C8" w:rsidRDefault="0084341B" w:rsidP="0084341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C94212">
        <w:rPr>
          <w:rFonts w:ascii="Times New Roman" w:hAnsi="Times New Roman" w:cs="Times New Roman"/>
        </w:rPr>
        <w:t xml:space="preserve"> pelas características valorosas de Sebastião Jorge de Camargo que o vereador Mário de Pinho elaborou o referido Projeto de Lei denominando o Pomar Comunitário do bairro São Geraldo como Pomar Comunitário Sebastião Jorge de Camargo (Tião Farrapo).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20 de Outubro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076" w:rsidRDefault="000E6076" w:rsidP="00FE475D">
      <w:r>
        <w:separator/>
      </w:r>
    </w:p>
  </w:endnote>
  <w:endnote w:type="continuationSeparator" w:id="1">
    <w:p w:rsidR="000E6076" w:rsidRDefault="000E607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078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60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60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607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076" w:rsidRDefault="000E6076" w:rsidP="00FE475D">
      <w:r>
        <w:separator/>
      </w:r>
    </w:p>
  </w:footnote>
  <w:footnote w:type="continuationSeparator" w:id="1">
    <w:p w:rsidR="000E6076" w:rsidRDefault="000E607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078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078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E607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E6076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E6076"/>
    <w:rsid w:val="00217FD1"/>
    <w:rsid w:val="0030782A"/>
    <w:rsid w:val="003776C3"/>
    <w:rsid w:val="006C3FC6"/>
    <w:rsid w:val="007076AC"/>
    <w:rsid w:val="0084341B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2015-10-16T11:28:00Z</dcterms:modified>
</cp:coreProperties>
</file>