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7176 / 2015</w:t>
      </w:r>
    </w:p>
    <w:p w:rsidR="00C94212" w:rsidRDefault="00C94212" w:rsidP="00C94212">
      <w:pPr>
        <w:spacing w:line="283" w:lineRule="auto"/>
        <w:ind w:left="2835"/>
        <w:rPr>
          <w:rFonts w:ascii="Arial" w:hAnsi="Arial" w:cs="Arial"/>
          <w:b/>
          <w:color w:val="000000"/>
          <w:sz w:val="20"/>
        </w:rPr>
      </w:pPr>
      <w:bookmarkStart w:id="0" w:name="_GoBack"/>
      <w:bookmarkEnd w:id="0"/>
    </w:p>
    <w:p w:rsidR="00C94212" w:rsidRDefault="00C94212" w:rsidP="00C94212">
      <w:pPr>
        <w:spacing w:line="283" w:lineRule="auto"/>
        <w:ind w:left="2835"/>
        <w:rPr>
          <w:rFonts w:ascii="Arial" w:hAnsi="Arial" w:cs="Arial"/>
          <w:b/>
          <w:color w:val="000000"/>
          <w:sz w:val="20"/>
        </w:rPr>
      </w:pPr>
    </w:p>
    <w:p w:rsidR="00FD34DF" w:rsidRDefault="00C94212" w:rsidP="00C94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567"/>
        <w:jc w:val="both"/>
        <w:rPr>
          <w:b/>
        </w:rPr>
      </w:pPr>
      <w:r>
        <w:rPr>
          <w:b/>
        </w:rPr>
        <w:t>DISPÕE SOBRE DENOMINAÇÃO DE LOGRADOURO PÚBLICO: RUA LUIZ ANTÔNIO MARQU</w:t>
      </w:r>
      <w:r w:rsidR="008B7419">
        <w:rPr>
          <w:b/>
        </w:rPr>
        <w:t>E</w:t>
      </w:r>
      <w:r>
        <w:rPr>
          <w:b/>
        </w:rPr>
        <w:t>S DE OLIVEIRA</w:t>
      </w:r>
    </w:p>
    <w:p w:rsidR="00C94212" w:rsidRPr="00865738" w:rsidRDefault="00C94212" w:rsidP="00C94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567"/>
        <w:jc w:val="both"/>
        <w:rPr>
          <w:b/>
        </w:rPr>
      </w:pPr>
      <w:r>
        <w:rPr>
          <w:b/>
        </w:rPr>
        <w:t>(*1932 +2011)</w:t>
      </w:r>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657DD5" w:rsidRDefault="00657DD5" w:rsidP="00C94212">
      <w:pPr>
        <w:pStyle w:val="Normal0"/>
        <w:ind w:left="2835" w:right="567"/>
        <w:jc w:val="both"/>
        <w:rPr>
          <w:rFonts w:ascii="Calibri" w:eastAsia="Calibri" w:hAnsi="Calibri"/>
          <w:sz w:val="22"/>
        </w:rPr>
      </w:pPr>
    </w:p>
    <w:p w:rsidR="00C94212" w:rsidRDefault="00C94212" w:rsidP="00AF09C1">
      <w:pPr>
        <w:ind w:right="-1" w:firstLine="2835"/>
        <w:jc w:val="both"/>
      </w:pPr>
      <w:r>
        <w:t>A Câmara Municipal de Pouso Alegre, Estado de Minas Gerais, aprova e o Chefe do Poder Executivo sanciona e promulga a seguinte Lei:</w:t>
      </w:r>
    </w:p>
    <w:p w:rsidR="00C94212" w:rsidRDefault="00C94212" w:rsidP="00C94212">
      <w:pPr>
        <w:spacing w:line="283" w:lineRule="auto"/>
        <w:ind w:left="567" w:right="567" w:firstLine="2835"/>
        <w:rPr>
          <w:rFonts w:ascii="Arial" w:hAnsi="Arial" w:cs="Arial"/>
          <w:b/>
          <w:color w:val="000000"/>
          <w:sz w:val="20"/>
        </w:rPr>
      </w:pPr>
    </w:p>
    <w:p w:rsidR="00582E5B" w:rsidRDefault="00C94212" w:rsidP="00582E5B">
      <w:pPr>
        <w:pStyle w:val="Normal0"/>
        <w:ind w:firstLine="2835"/>
        <w:jc w:val="both"/>
        <w:rPr>
          <w:rFonts w:ascii="Times New Roman" w:eastAsia="Times New Roman" w:hAnsi="Times New Roman"/>
          <w:color w:val="000000"/>
        </w:rPr>
      </w:pPr>
      <w:r>
        <w:rPr>
          <w:rFonts w:ascii="Times New Roman" w:eastAsia="Times New Roman" w:hAnsi="Times New Roman"/>
          <w:color w:val="000000"/>
        </w:rPr>
        <w:t>Art. 1º Passa a denominar-se Rua Luiz Antônio Marqu</w:t>
      </w:r>
      <w:r w:rsidR="008B7419">
        <w:rPr>
          <w:rFonts w:ascii="Times New Roman" w:eastAsia="Times New Roman" w:hAnsi="Times New Roman"/>
          <w:color w:val="000000"/>
        </w:rPr>
        <w:t>e</w:t>
      </w:r>
      <w:r>
        <w:rPr>
          <w:rFonts w:ascii="Times New Roman" w:eastAsia="Times New Roman" w:hAnsi="Times New Roman"/>
          <w:color w:val="000000"/>
        </w:rPr>
        <w:t>s de Oliveira a atual Rua 12,  com início na Rua Francisco Bernardes Costa, no Residencial Las Palmas Setvillage.</w:t>
      </w:r>
    </w:p>
    <w:p w:rsidR="00C94212" w:rsidRDefault="00C94212" w:rsidP="00582E5B">
      <w:pPr>
        <w:pStyle w:val="Normal0"/>
        <w:ind w:firstLine="2835"/>
        <w:jc w:val="both"/>
        <w:rPr>
          <w:rFonts w:ascii="Times New Roman" w:eastAsia="Times New Roman" w:hAnsi="Times New Roman"/>
          <w:color w:val="000000"/>
        </w:rPr>
      </w:pPr>
      <w:r>
        <w:rPr>
          <w:rFonts w:ascii="Times New Roman" w:eastAsia="Times New Roman" w:hAnsi="Times New Roman"/>
          <w:color w:val="000000"/>
        </w:rPr>
        <w:br/>
      </w:r>
      <w:r w:rsidR="00582E5B">
        <w:rPr>
          <w:rFonts w:ascii="Times New Roman" w:eastAsia="Times New Roman" w:hAnsi="Times New Roman"/>
          <w:color w:val="000000"/>
        </w:rPr>
        <w:t xml:space="preserve"> </w:t>
      </w:r>
      <w:r w:rsidR="00582E5B">
        <w:rPr>
          <w:rFonts w:ascii="Times New Roman" w:eastAsia="Times New Roman" w:hAnsi="Times New Roman"/>
          <w:color w:val="000000"/>
        </w:rPr>
        <w:tab/>
      </w:r>
      <w:r w:rsidR="00582E5B">
        <w:rPr>
          <w:rFonts w:ascii="Times New Roman" w:eastAsia="Times New Roman" w:hAnsi="Times New Roman"/>
          <w:color w:val="000000"/>
        </w:rPr>
        <w:tab/>
      </w:r>
      <w:r w:rsidR="00582E5B">
        <w:rPr>
          <w:rFonts w:ascii="Times New Roman" w:eastAsia="Times New Roman" w:hAnsi="Times New Roman"/>
          <w:color w:val="000000"/>
        </w:rPr>
        <w:tab/>
      </w:r>
      <w:r w:rsidR="00582E5B">
        <w:rPr>
          <w:rFonts w:ascii="Times New Roman" w:eastAsia="Times New Roman" w:hAnsi="Times New Roman"/>
          <w:color w:val="000000"/>
        </w:rPr>
        <w:tab/>
      </w:r>
      <w:r>
        <w:rPr>
          <w:rFonts w:ascii="Times New Roman" w:eastAsia="Times New Roman" w:hAnsi="Times New Roman"/>
          <w:color w:val="000000"/>
        </w:rPr>
        <w:t>Art. 2º Revogadas as disposições em contrário, esta Lei entra em vigor na data de sua publicação.</w:t>
      </w:r>
    </w:p>
    <w:p w:rsidR="00C94212" w:rsidRDefault="00C94212" w:rsidP="00C94212">
      <w:pPr>
        <w:pStyle w:val="Normal0"/>
        <w:ind w:right="567" w:firstLine="2835"/>
        <w:jc w:val="both"/>
        <w:rPr>
          <w:rFonts w:ascii="Times New Roman" w:eastAsia="Times New Roman" w:hAnsi="Times New Roman"/>
          <w:color w:val="000000"/>
        </w:rPr>
      </w:pPr>
    </w:p>
    <w:p w:rsidR="00C94212" w:rsidRDefault="00C94212" w:rsidP="00C94212">
      <w:pPr>
        <w:spacing w:line="283" w:lineRule="auto"/>
        <w:ind w:right="567" w:firstLine="2835"/>
        <w:rPr>
          <w:rFonts w:ascii="Arial" w:hAnsi="Arial" w:cs="Arial"/>
          <w:b/>
          <w:color w:val="000000"/>
          <w:sz w:val="20"/>
        </w:rPr>
      </w:pPr>
    </w:p>
    <w:p w:rsidR="00C94212" w:rsidRDefault="00C94212" w:rsidP="00C94212">
      <w:pPr>
        <w:ind w:firstLine="2835"/>
        <w:rPr>
          <w:color w:val="000000"/>
        </w:rPr>
      </w:pPr>
      <w:r>
        <w:rPr>
          <w:color w:val="000000"/>
        </w:rPr>
        <w:t>Sala das Sessões, em 20 de Outubro de 2015.</w:t>
      </w: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C94212" w:rsidP="00B33387">
            <w:pPr>
              <w:jc w:val="center"/>
              <w:rPr>
                <w:color w:val="000000"/>
              </w:rPr>
            </w:pPr>
            <w:r>
              <w:rPr>
                <w:color w:val="000000"/>
              </w:rPr>
              <w:t xml:space="preserve"> Lilian Siqueira</w:t>
            </w:r>
          </w:p>
        </w:tc>
      </w:tr>
      <w:tr w:rsidR="00C94212" w:rsidTr="00AF09C1">
        <w:trPr>
          <w:trHeight w:val="593"/>
        </w:trPr>
        <w:tc>
          <w:tcPr>
            <w:tcW w:w="8576" w:type="dxa"/>
            <w:shd w:val="clear" w:color="auto" w:fill="auto"/>
          </w:tcPr>
          <w:p w:rsidR="00C94212" w:rsidRDefault="00C94212" w:rsidP="00B33387">
            <w:pPr>
              <w:jc w:val="center"/>
              <w:rPr>
                <w:color w:val="000000"/>
              </w:rPr>
            </w:pPr>
            <w:r>
              <w:rPr>
                <w:color w:val="000000"/>
              </w:rPr>
              <w:t>VEREADOR</w:t>
            </w:r>
          </w:p>
          <w:p w:rsidR="00C94212" w:rsidRPr="00AD485A" w:rsidRDefault="00C94212" w:rsidP="00B33387">
            <w:pPr>
              <w:jc w:val="center"/>
              <w:rPr>
                <w:color w:val="000000"/>
              </w:rPr>
            </w:pPr>
          </w:p>
          <w:p w:rsidR="00C94212" w:rsidRPr="00AD485A" w:rsidRDefault="00C94212" w:rsidP="00B33387">
            <w:pPr>
              <w:jc w:val="center"/>
              <w:rPr>
                <w:color w:val="000000"/>
              </w:rPr>
            </w:pPr>
          </w:p>
          <w:p w:rsidR="00C94212" w:rsidRPr="00AD485A" w:rsidRDefault="00C94212" w:rsidP="00B33387">
            <w:pPr>
              <w:rPr>
                <w:color w:val="000000"/>
              </w:rPr>
            </w:pPr>
          </w:p>
        </w:tc>
      </w:tr>
    </w:tbl>
    <w:p w:rsidR="00C94212" w:rsidRDefault="00C94212" w:rsidP="00C94212">
      <w:pPr>
        <w:spacing w:line="283" w:lineRule="auto"/>
        <w:ind w:left="2835"/>
        <w:rPr>
          <w:rFonts w:ascii="Arial" w:hAnsi="Arial" w:cs="Arial"/>
          <w:color w:val="000000"/>
          <w:sz w:val="20"/>
        </w:rPr>
      </w:pPr>
    </w:p>
    <w:p w:rsidR="00C94212" w:rsidRDefault="00C94212" w:rsidP="00C94212">
      <w:pPr>
        <w:rPr>
          <w:b/>
        </w:rPr>
      </w:pPr>
      <w:r>
        <w:rPr>
          <w:b/>
        </w:rPr>
        <w:br w:type="page"/>
      </w:r>
    </w:p>
    <w:p w:rsidR="00C94212" w:rsidRPr="00582E5B" w:rsidRDefault="00C94212" w:rsidP="00C94212">
      <w:pPr>
        <w:ind w:firstLine="2835"/>
        <w:jc w:val="both"/>
        <w:rPr>
          <w:b/>
          <w:sz w:val="22"/>
          <w:szCs w:val="22"/>
        </w:rPr>
      </w:pPr>
      <w:r w:rsidRPr="00582E5B">
        <w:rPr>
          <w:b/>
          <w:sz w:val="22"/>
          <w:szCs w:val="22"/>
        </w:rPr>
        <w:lastRenderedPageBreak/>
        <w:t>JUSTIFICATIVA</w:t>
      </w:r>
    </w:p>
    <w:p w:rsidR="00C94212" w:rsidRPr="00582E5B" w:rsidRDefault="00C94212" w:rsidP="00C94212">
      <w:pPr>
        <w:spacing w:line="283" w:lineRule="auto"/>
        <w:ind w:left="2835"/>
        <w:rPr>
          <w:rFonts w:ascii="Arial" w:hAnsi="Arial" w:cs="Arial"/>
          <w:color w:val="000000"/>
          <w:sz w:val="22"/>
          <w:szCs w:val="22"/>
        </w:rPr>
      </w:pPr>
    </w:p>
    <w:p w:rsidR="00582E5B" w:rsidRPr="00582E5B" w:rsidRDefault="00C94212" w:rsidP="00C94212">
      <w:pPr>
        <w:pStyle w:val="Normal0"/>
        <w:ind w:right="567" w:firstLine="2835"/>
        <w:jc w:val="both"/>
        <w:rPr>
          <w:rFonts w:ascii="Times New Roman" w:hAnsi="Times New Roman" w:cs="Times New Roman"/>
          <w:sz w:val="22"/>
          <w:szCs w:val="22"/>
        </w:rPr>
      </w:pPr>
      <w:r w:rsidRPr="00582E5B">
        <w:rPr>
          <w:rFonts w:ascii="Times New Roman" w:hAnsi="Times New Roman" w:cs="Times New Roman"/>
          <w:sz w:val="22"/>
          <w:szCs w:val="22"/>
        </w:rPr>
        <w:t>De família pouso</w:t>
      </w:r>
      <w:r w:rsidR="008B7419">
        <w:rPr>
          <w:rFonts w:ascii="Times New Roman" w:hAnsi="Times New Roman" w:cs="Times New Roman"/>
          <w:sz w:val="22"/>
          <w:szCs w:val="22"/>
        </w:rPr>
        <w:t>-</w:t>
      </w:r>
      <w:r w:rsidRPr="00582E5B">
        <w:rPr>
          <w:rFonts w:ascii="Times New Roman" w:hAnsi="Times New Roman" w:cs="Times New Roman"/>
          <w:sz w:val="22"/>
          <w:szCs w:val="22"/>
        </w:rPr>
        <w:t>alegrense e na cidade tendo residido, Luiz Antônio Marques de Oliveira, no entanto, nasceu na vizinha Ipuiúna, em 12 de junho de 1932, para onde, três meses antes de nascer, seu pai, médico que lá trabalhava, levara sua esposa para melhor assisti-la no parto, logo em seguida retornando à Pouso alegre, para aqui estabelecer seu domicílio e o amor devotado à cidade e ao seu povo.</w:t>
      </w:r>
    </w:p>
    <w:p w:rsidR="00526B33" w:rsidRDefault="00C94212" w:rsidP="00C94212">
      <w:pPr>
        <w:pStyle w:val="Normal0"/>
        <w:ind w:right="567" w:firstLine="2835"/>
        <w:jc w:val="both"/>
        <w:rPr>
          <w:rFonts w:ascii="Times New Roman" w:hAnsi="Times New Roman" w:cs="Times New Roman"/>
          <w:sz w:val="22"/>
          <w:szCs w:val="22"/>
        </w:rPr>
      </w:pPr>
      <w:r w:rsidRPr="00582E5B">
        <w:rPr>
          <w:rFonts w:ascii="Times New Roman" w:hAnsi="Times New Roman" w:cs="Times New Roman"/>
          <w:sz w:val="22"/>
          <w:szCs w:val="22"/>
        </w:rPr>
        <w:t>Quinto entre oito filhos – os demais são Maria Aparecida, José (Zezito) Marqu</w:t>
      </w:r>
      <w:r w:rsidR="008B7419">
        <w:rPr>
          <w:rFonts w:ascii="Times New Roman" w:hAnsi="Times New Roman" w:cs="Times New Roman"/>
          <w:sz w:val="22"/>
          <w:szCs w:val="22"/>
        </w:rPr>
        <w:t>e</w:t>
      </w:r>
      <w:r w:rsidRPr="00582E5B">
        <w:rPr>
          <w:rFonts w:ascii="Times New Roman" w:hAnsi="Times New Roman" w:cs="Times New Roman"/>
          <w:sz w:val="22"/>
          <w:szCs w:val="22"/>
        </w:rPr>
        <w:t>s, Pompéia, Rachel, Claúdio  Tabajara, Dulce Ana e Marina – do casal Dª Lourdes Faria e Dr. José Marqu</w:t>
      </w:r>
      <w:r w:rsidR="008B7419">
        <w:rPr>
          <w:rFonts w:ascii="Times New Roman" w:hAnsi="Times New Roman" w:cs="Times New Roman"/>
          <w:sz w:val="22"/>
          <w:szCs w:val="22"/>
        </w:rPr>
        <w:t>e</w:t>
      </w:r>
      <w:r w:rsidRPr="00582E5B">
        <w:rPr>
          <w:rFonts w:ascii="Times New Roman" w:hAnsi="Times New Roman" w:cs="Times New Roman"/>
          <w:sz w:val="22"/>
          <w:szCs w:val="22"/>
        </w:rPr>
        <w:t>s de Oliveira, cresceu e foi educado num lar feliz, bem constituído, regido pelos valores cristãos e morais, na tradição familiar mineira, tendo recebido em casa mesmo as primeiras lições de vida, cidadania e cultura, depois confirmadas nos cursos primário feito no grupo Escolar Monsenhor José Paulino.</w:t>
      </w:r>
    </w:p>
    <w:p w:rsidR="00582E5B" w:rsidRPr="00582E5B" w:rsidRDefault="00C94212" w:rsidP="00C94212">
      <w:pPr>
        <w:pStyle w:val="Normal0"/>
        <w:ind w:right="567" w:firstLine="2835"/>
        <w:jc w:val="both"/>
        <w:rPr>
          <w:rFonts w:ascii="Times New Roman" w:hAnsi="Times New Roman" w:cs="Times New Roman"/>
          <w:sz w:val="22"/>
          <w:szCs w:val="22"/>
        </w:rPr>
      </w:pPr>
      <w:r w:rsidRPr="00582E5B">
        <w:rPr>
          <w:rFonts w:ascii="Times New Roman" w:hAnsi="Times New Roman" w:cs="Times New Roman"/>
          <w:sz w:val="22"/>
          <w:szCs w:val="22"/>
        </w:rPr>
        <w:t xml:space="preserve"> O curso secundário o adolescente Luiz Antônio o fez no tradicional Colégio São José, no período em que a instituição, até então sob os cuidados da Diocese de Pouso Alegre, passou a ser administrada pelos Padres Pavonianos.</w:t>
      </w:r>
      <w:r w:rsidR="00582E5B" w:rsidRPr="00582E5B">
        <w:rPr>
          <w:rFonts w:ascii="Times New Roman" w:hAnsi="Times New Roman" w:cs="Times New Roman"/>
          <w:sz w:val="22"/>
          <w:szCs w:val="22"/>
        </w:rPr>
        <w:t xml:space="preserve"> </w:t>
      </w:r>
      <w:r w:rsidRPr="00582E5B">
        <w:rPr>
          <w:rFonts w:ascii="Times New Roman" w:hAnsi="Times New Roman" w:cs="Times New Roman"/>
          <w:sz w:val="22"/>
          <w:szCs w:val="22"/>
        </w:rPr>
        <w:t xml:space="preserve"> O curso superior Luiz Antônio fez na quarta turma da Faculdade de Direito do Sul de Minas, tendo colado grau como bacharelando em direito em Janeiro de 1968.</w:t>
      </w:r>
    </w:p>
    <w:p w:rsidR="00582E5B" w:rsidRPr="00582E5B" w:rsidRDefault="00C94212" w:rsidP="00C94212">
      <w:pPr>
        <w:pStyle w:val="Normal0"/>
        <w:ind w:right="567" w:firstLine="2835"/>
        <w:jc w:val="both"/>
        <w:rPr>
          <w:rFonts w:ascii="Times New Roman" w:hAnsi="Times New Roman" w:cs="Times New Roman"/>
          <w:sz w:val="22"/>
          <w:szCs w:val="22"/>
        </w:rPr>
      </w:pPr>
      <w:r w:rsidRPr="00582E5B">
        <w:rPr>
          <w:rFonts w:ascii="Times New Roman" w:hAnsi="Times New Roman" w:cs="Times New Roman"/>
          <w:sz w:val="22"/>
          <w:szCs w:val="22"/>
        </w:rPr>
        <w:t>Seu primeiro trabalho profissional e público foi na SAPS – Serviço de Alimentação da Previdência Social, em postos de armazém de gêneros alimentícios e serviço administrativo, órgão que depois, em 1967, foi extinto e substituído pela COBAL – companhia Brasileira de Alimentos, que nessa época teve Luiz Antônio como seu agente, cargo que ocupou até 1971. Eram conhecidos como os supermercados populares.</w:t>
      </w:r>
    </w:p>
    <w:p w:rsidR="00582E5B" w:rsidRPr="00582E5B" w:rsidRDefault="00C94212" w:rsidP="00C94212">
      <w:pPr>
        <w:pStyle w:val="Normal0"/>
        <w:ind w:right="567" w:firstLine="2835"/>
        <w:jc w:val="both"/>
        <w:rPr>
          <w:rFonts w:ascii="Times New Roman" w:hAnsi="Times New Roman" w:cs="Times New Roman"/>
          <w:sz w:val="22"/>
          <w:szCs w:val="22"/>
        </w:rPr>
      </w:pPr>
      <w:r w:rsidRPr="00582E5B">
        <w:rPr>
          <w:rFonts w:ascii="Times New Roman" w:hAnsi="Times New Roman" w:cs="Times New Roman"/>
          <w:sz w:val="22"/>
          <w:szCs w:val="22"/>
        </w:rPr>
        <w:t>A partir de 1971, Dr. Luiz Antônio passou a ser vinculado ao Ministério do Trabalho no DRT/MG e exerceu a chefia nos postos de Ipuiúna e Cambuí, até que, em 1978, foi aprovado no concurso para a carreira de fiscal do trabalho e nomeado para a chefia regional do Ministério do Trabalho em Pouso Alegre. Em 1988, após 38 anos de efetivos serviços públicos, aposenta-se no cargo de</w:t>
      </w:r>
      <w:r w:rsidR="00582E5B" w:rsidRPr="00582E5B">
        <w:rPr>
          <w:rFonts w:ascii="Times New Roman" w:hAnsi="Times New Roman" w:cs="Times New Roman"/>
          <w:sz w:val="22"/>
          <w:szCs w:val="22"/>
        </w:rPr>
        <w:t xml:space="preserve"> fiscal do trabalho, função que</w:t>
      </w:r>
      <w:r w:rsidRPr="00582E5B">
        <w:rPr>
          <w:rFonts w:ascii="Times New Roman" w:hAnsi="Times New Roman" w:cs="Times New Roman"/>
          <w:sz w:val="22"/>
          <w:szCs w:val="22"/>
        </w:rPr>
        <w:t>, anos depois, passou a se chamar auditor fiscal do trabalho.</w:t>
      </w:r>
    </w:p>
    <w:p w:rsidR="00582E5B" w:rsidRPr="00582E5B" w:rsidRDefault="00C94212" w:rsidP="00C94212">
      <w:pPr>
        <w:pStyle w:val="Normal0"/>
        <w:ind w:right="567" w:firstLine="2835"/>
        <w:jc w:val="both"/>
        <w:rPr>
          <w:rFonts w:ascii="Times New Roman" w:hAnsi="Times New Roman" w:cs="Times New Roman"/>
          <w:sz w:val="22"/>
          <w:szCs w:val="22"/>
        </w:rPr>
      </w:pPr>
      <w:r w:rsidRPr="00582E5B">
        <w:rPr>
          <w:rFonts w:ascii="Times New Roman" w:hAnsi="Times New Roman" w:cs="Times New Roman"/>
          <w:sz w:val="22"/>
          <w:szCs w:val="22"/>
        </w:rPr>
        <w:t>Dr. Luiz Antonio foi casado em primeiras núpcias com Maria Fortunata de Barros,</w:t>
      </w:r>
      <w:r w:rsidR="004208C3">
        <w:rPr>
          <w:rFonts w:ascii="Times New Roman" w:hAnsi="Times New Roman" w:cs="Times New Roman"/>
          <w:sz w:val="22"/>
          <w:szCs w:val="22"/>
        </w:rPr>
        <w:t xml:space="preserve"> com quem teve </w:t>
      </w:r>
      <w:r w:rsidRPr="00582E5B">
        <w:rPr>
          <w:rFonts w:ascii="Times New Roman" w:hAnsi="Times New Roman" w:cs="Times New Roman"/>
          <w:sz w:val="22"/>
          <w:szCs w:val="22"/>
        </w:rPr>
        <w:t>as filhas Alessandra, Ana Fausta e Adriana.  Em segundas núpcias, casou-se com Lígia Marisa de Carvalho, professora e orientadora educacional, em 1º de dezembro de 1995.</w:t>
      </w:r>
    </w:p>
    <w:p w:rsidR="00582E5B" w:rsidRPr="00582E5B" w:rsidRDefault="00C94212" w:rsidP="00C94212">
      <w:pPr>
        <w:pStyle w:val="Normal0"/>
        <w:ind w:right="567" w:firstLine="2835"/>
        <w:jc w:val="both"/>
        <w:rPr>
          <w:rFonts w:ascii="Times New Roman" w:hAnsi="Times New Roman" w:cs="Times New Roman"/>
          <w:sz w:val="22"/>
          <w:szCs w:val="22"/>
        </w:rPr>
      </w:pPr>
      <w:r w:rsidRPr="00582E5B">
        <w:rPr>
          <w:rFonts w:ascii="Times New Roman" w:hAnsi="Times New Roman" w:cs="Times New Roman"/>
          <w:sz w:val="22"/>
          <w:szCs w:val="22"/>
        </w:rPr>
        <w:t>Amante das letras, Dr. Luiz Antônio tinha um considerável acervo em sua biblioteca, em livros, recortes de jornais, fotos e documentos, com foco particular em publicações relacionadas a história de Pouso Alegre  e de sua família, o que o inspirou a escrever  o livro autobiográfico “ Caminhos que percorri”, publico em março de 2.000.</w:t>
      </w:r>
    </w:p>
    <w:p w:rsidR="00C94212" w:rsidRPr="00582E5B" w:rsidRDefault="00C94212" w:rsidP="00C94212">
      <w:pPr>
        <w:pStyle w:val="Normal0"/>
        <w:ind w:right="567" w:firstLine="2835"/>
        <w:jc w:val="both"/>
        <w:rPr>
          <w:rFonts w:ascii="Times New Roman" w:hAnsi="Times New Roman" w:cs="Times New Roman"/>
          <w:sz w:val="22"/>
          <w:szCs w:val="22"/>
        </w:rPr>
      </w:pPr>
      <w:r w:rsidRPr="00582E5B">
        <w:rPr>
          <w:rFonts w:ascii="Times New Roman" w:hAnsi="Times New Roman" w:cs="Times New Roman"/>
          <w:sz w:val="22"/>
          <w:szCs w:val="22"/>
        </w:rPr>
        <w:t>Cometido de problemas de saúde, Dr. Luiz Antônio faleceu em 10 de fevereiro de 2011 e está sepultado nesta cidade que ele tanto amou, fez fortes vínculos de amizade e dignificou com o seu trabalho e com as famílias que constituiu, preservando a tradição dos seus ancestrais.</w:t>
      </w:r>
    </w:p>
    <w:p w:rsidR="00C94212" w:rsidRPr="00582E5B" w:rsidRDefault="00C94212" w:rsidP="00C94212">
      <w:pPr>
        <w:ind w:left="567" w:right="567" w:firstLine="2835"/>
        <w:jc w:val="both"/>
        <w:rPr>
          <w:rFonts w:ascii="Arial" w:hAnsi="Arial" w:cs="Arial"/>
          <w:color w:val="000000"/>
          <w:sz w:val="22"/>
          <w:szCs w:val="22"/>
        </w:rPr>
      </w:pPr>
    </w:p>
    <w:p w:rsidR="00AF09C1" w:rsidRPr="00582E5B" w:rsidRDefault="00AF09C1" w:rsidP="00AF09C1">
      <w:pPr>
        <w:ind w:firstLine="2835"/>
        <w:rPr>
          <w:color w:val="000000"/>
          <w:sz w:val="22"/>
          <w:szCs w:val="22"/>
        </w:rPr>
      </w:pPr>
      <w:r w:rsidRPr="00582E5B">
        <w:rPr>
          <w:color w:val="000000"/>
          <w:sz w:val="22"/>
          <w:szCs w:val="22"/>
        </w:rPr>
        <w:t>Sala das Sessões, em 20 de Outubro de 2015.</w:t>
      </w:r>
    </w:p>
    <w:p w:rsidR="00AF09C1" w:rsidRPr="00582E5B" w:rsidRDefault="00AF09C1" w:rsidP="00AF09C1">
      <w:pPr>
        <w:spacing w:line="142" w:lineRule="auto"/>
        <w:rPr>
          <w:rFonts w:ascii="Arial" w:hAnsi="Arial" w:cs="Arial"/>
          <w:color w:val="000000"/>
          <w:sz w:val="22"/>
          <w:szCs w:val="22"/>
        </w:rPr>
      </w:pPr>
    </w:p>
    <w:p w:rsidR="00AF09C1" w:rsidRPr="00582E5B" w:rsidRDefault="00AF09C1" w:rsidP="00AF09C1">
      <w:pPr>
        <w:spacing w:line="283" w:lineRule="auto"/>
        <w:ind w:left="2835"/>
        <w:rPr>
          <w:rFonts w:ascii="Arial" w:hAnsi="Arial" w:cs="Arial"/>
          <w:color w:val="000000"/>
          <w:sz w:val="22"/>
          <w:szCs w:val="22"/>
        </w:rPr>
      </w:pPr>
    </w:p>
    <w:tbl>
      <w:tblPr>
        <w:tblW w:w="0" w:type="auto"/>
        <w:tblLayout w:type="fixed"/>
        <w:tblCellMar>
          <w:left w:w="70" w:type="dxa"/>
          <w:right w:w="70" w:type="dxa"/>
        </w:tblCellMar>
        <w:tblLook w:val="0000"/>
      </w:tblPr>
      <w:tblGrid>
        <w:gridCol w:w="8576"/>
      </w:tblGrid>
      <w:tr w:rsidR="00AF09C1" w:rsidRPr="00582E5B" w:rsidTr="00715B99">
        <w:trPr>
          <w:trHeight w:val="274"/>
        </w:trPr>
        <w:tc>
          <w:tcPr>
            <w:tcW w:w="8576" w:type="dxa"/>
            <w:shd w:val="clear" w:color="auto" w:fill="auto"/>
          </w:tcPr>
          <w:p w:rsidR="00AF09C1" w:rsidRPr="00582E5B" w:rsidRDefault="00AF09C1" w:rsidP="00715B99">
            <w:pPr>
              <w:jc w:val="center"/>
              <w:rPr>
                <w:color w:val="000000"/>
              </w:rPr>
            </w:pPr>
            <w:r w:rsidRPr="00582E5B">
              <w:rPr>
                <w:color w:val="000000"/>
                <w:sz w:val="22"/>
                <w:szCs w:val="22"/>
              </w:rPr>
              <w:t xml:space="preserve"> Lilian Siqueira</w:t>
            </w:r>
          </w:p>
        </w:tc>
      </w:tr>
      <w:tr w:rsidR="00AF09C1" w:rsidRPr="00582E5B" w:rsidTr="00715B99">
        <w:trPr>
          <w:trHeight w:val="593"/>
        </w:trPr>
        <w:tc>
          <w:tcPr>
            <w:tcW w:w="8576" w:type="dxa"/>
            <w:shd w:val="clear" w:color="auto" w:fill="auto"/>
          </w:tcPr>
          <w:p w:rsidR="00AF09C1" w:rsidRPr="00582E5B" w:rsidRDefault="00AF09C1" w:rsidP="00715B99">
            <w:pPr>
              <w:jc w:val="center"/>
              <w:rPr>
                <w:color w:val="000000"/>
              </w:rPr>
            </w:pPr>
            <w:r w:rsidRPr="00582E5B">
              <w:rPr>
                <w:color w:val="000000"/>
                <w:sz w:val="22"/>
                <w:szCs w:val="22"/>
              </w:rPr>
              <w:t>VEREADOR</w:t>
            </w:r>
          </w:p>
          <w:p w:rsidR="00AF09C1" w:rsidRPr="00582E5B" w:rsidRDefault="00AF09C1" w:rsidP="00715B99">
            <w:pPr>
              <w:rPr>
                <w:color w:val="000000"/>
              </w:rPr>
            </w:pPr>
          </w:p>
        </w:tc>
      </w:tr>
    </w:tbl>
    <w:p w:rsidR="00217FD1" w:rsidRPr="00582E5B" w:rsidRDefault="00217FD1" w:rsidP="00582E5B">
      <w:pPr>
        <w:rPr>
          <w:sz w:val="22"/>
          <w:szCs w:val="22"/>
        </w:rPr>
      </w:pPr>
    </w:p>
    <w:sectPr w:rsidR="00217FD1" w:rsidRPr="00582E5B" w:rsidSect="00582E5B">
      <w:headerReference w:type="even" r:id="rId7"/>
      <w:headerReference w:type="default" r:id="rId8"/>
      <w:footerReference w:type="even" r:id="rId9"/>
      <w:footerReference w:type="default" r:id="rId10"/>
      <w:headerReference w:type="first" r:id="rId11"/>
      <w:footerReference w:type="first" r:id="rId12"/>
      <w:pgSz w:w="11906" w:h="16838"/>
      <w:pgMar w:top="2665" w:right="1133" w:bottom="158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DE1" w:rsidRDefault="00A13DE1" w:rsidP="00FE475D">
      <w:r>
        <w:separator/>
      </w:r>
    </w:p>
  </w:endnote>
  <w:endnote w:type="continuationSeparator" w:id="1">
    <w:p w:rsidR="00A13DE1" w:rsidRDefault="00A13DE1"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887003">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A13DE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A13DE1">
    <w:pPr>
      <w:pStyle w:val="Rodap"/>
      <w:framePr w:h="382" w:hRule="exact" w:wrap="around" w:vAnchor="text" w:hAnchor="page" w:x="11089" w:y="-30"/>
      <w:jc w:val="right"/>
      <w:rPr>
        <w:rStyle w:val="Nmerodepgina"/>
        <w:rFonts w:ascii="Abadi MT Condensed" w:hAnsi="Abadi MT Condensed"/>
        <w:sz w:val="44"/>
      </w:rPr>
    </w:pPr>
  </w:p>
  <w:p w:rsidR="00D32D69" w:rsidRDefault="00A13DE1">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A13DE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DE1" w:rsidRDefault="00A13DE1" w:rsidP="00FE475D">
      <w:r>
        <w:separator/>
      </w:r>
    </w:p>
  </w:footnote>
  <w:footnote w:type="continuationSeparator" w:id="1">
    <w:p w:rsidR="00A13DE1" w:rsidRDefault="00A13DE1"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A13DE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887003" w:rsidP="00D32D69">
    <w:pPr>
      <w:pStyle w:val="Cabealho"/>
      <w:tabs>
        <w:tab w:val="left" w:pos="708"/>
      </w:tabs>
      <w:spacing w:line="278" w:lineRule="auto"/>
      <w:rPr>
        <w:rFonts w:ascii="Arial" w:hAnsi="Arial"/>
        <w:lang w:val="pt-BR"/>
      </w:rPr>
    </w:pPr>
    <w:r w:rsidRPr="00887003">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A13DE1" w:rsidP="00D32D69">
                <w:pPr>
                  <w:pStyle w:val="Ttulo2"/>
                </w:pPr>
              </w:p>
            </w:txbxContent>
          </v:textbox>
        </v:shape>
      </w:pict>
    </w:r>
  </w:p>
  <w:p w:rsidR="00D32D69" w:rsidRDefault="00A13DE1">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A13DE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C94212"/>
    <w:rsid w:val="00147633"/>
    <w:rsid w:val="00217FD1"/>
    <w:rsid w:val="003776C3"/>
    <w:rsid w:val="004208C3"/>
    <w:rsid w:val="00526B33"/>
    <w:rsid w:val="00582E5B"/>
    <w:rsid w:val="00657DD5"/>
    <w:rsid w:val="006C3FC6"/>
    <w:rsid w:val="007076AC"/>
    <w:rsid w:val="00887003"/>
    <w:rsid w:val="008B7419"/>
    <w:rsid w:val="00A13DE1"/>
    <w:rsid w:val="00AF09C1"/>
    <w:rsid w:val="00C94212"/>
    <w:rsid w:val="00DC3901"/>
    <w:rsid w:val="00F256EB"/>
    <w:rsid w:val="00FD34DF"/>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A1EF3-75C4-4568-868B-A34CBCE9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582</Words>
  <Characters>3145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ALL IN ONE II</cp:lastModifiedBy>
  <cp:revision>7</cp:revision>
  <dcterms:created xsi:type="dcterms:W3CDTF">2015-10-16T13:27:00Z</dcterms:created>
  <dcterms:modified xsi:type="dcterms:W3CDTF">2015-10-16T16:46:00Z</dcterms:modified>
</cp:coreProperties>
</file>