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4C" w:rsidRDefault="0094754C" w:rsidP="0094754C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786/16</w:t>
      </w:r>
    </w:p>
    <w:p w:rsidR="0094754C" w:rsidRDefault="0094754C" w:rsidP="0094754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94754C" w:rsidRPr="002411A2" w:rsidRDefault="0094754C" w:rsidP="0094754C">
      <w:pPr>
        <w:ind w:left="3118"/>
        <w:jc w:val="both"/>
        <w:rPr>
          <w:rFonts w:ascii="Times New Roman" w:hAnsi="Times New Roman"/>
          <w:b/>
          <w:sz w:val="24"/>
        </w:rPr>
      </w:pPr>
      <w:r w:rsidRPr="002411A2">
        <w:rPr>
          <w:rFonts w:ascii="Times New Roman" w:hAnsi="Times New Roman"/>
          <w:b/>
          <w:sz w:val="24"/>
        </w:rPr>
        <w:t>AUTORI</w:t>
      </w:r>
      <w:r>
        <w:rPr>
          <w:rFonts w:ascii="Times New Roman" w:hAnsi="Times New Roman"/>
          <w:b/>
          <w:sz w:val="24"/>
        </w:rPr>
        <w:t xml:space="preserve">ZA O CHEFE DO PODER EXECUTIVO TRANSFERIR, EM FORMA DE DAÇÃO EM PAGAMENTO, </w:t>
      </w:r>
      <w:r w:rsidRPr="002411A2">
        <w:rPr>
          <w:rFonts w:ascii="Times New Roman" w:hAnsi="Times New Roman"/>
          <w:b/>
          <w:sz w:val="24"/>
        </w:rPr>
        <w:t>À EMPRESA DE ASSISTÊNCIA TÉCNICA E EXTENSÃO RURAL DO ESTADO DE MINAS GERAIS –</w:t>
      </w:r>
      <w:r>
        <w:rPr>
          <w:rFonts w:ascii="Times New Roman" w:hAnsi="Times New Roman"/>
          <w:b/>
          <w:sz w:val="24"/>
        </w:rPr>
        <w:t xml:space="preserve"> EMATER - </w:t>
      </w:r>
      <w:r w:rsidRPr="002411A2">
        <w:rPr>
          <w:rFonts w:ascii="Times New Roman" w:hAnsi="Times New Roman"/>
          <w:b/>
          <w:sz w:val="24"/>
        </w:rPr>
        <w:t>O IMÓVEL SITUADO NA RUA PROFESSOR MENDONÇA, COM ÁREA DE 299,26M², MATRÍCUL</w:t>
      </w:r>
      <w:r>
        <w:rPr>
          <w:rFonts w:ascii="Times New Roman" w:hAnsi="Times New Roman"/>
          <w:b/>
          <w:sz w:val="24"/>
        </w:rPr>
        <w:t>A N. 26.114</w:t>
      </w:r>
      <w:r w:rsidRPr="002411A2">
        <w:rPr>
          <w:rFonts w:ascii="Times New Roman" w:hAnsi="Times New Roman"/>
          <w:b/>
          <w:sz w:val="24"/>
        </w:rPr>
        <w:t>.</w:t>
      </w:r>
    </w:p>
    <w:p w:rsidR="0094754C" w:rsidRDefault="0094754C" w:rsidP="0094754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94754C" w:rsidRDefault="0094754C" w:rsidP="0094754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94754C" w:rsidRDefault="0094754C" w:rsidP="0094754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94754C" w:rsidRDefault="0094754C" w:rsidP="0094754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94754C" w:rsidRDefault="0094754C" w:rsidP="0094754C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94754C" w:rsidRDefault="0094754C" w:rsidP="0094754C">
      <w:pPr>
        <w:ind w:firstLine="3118"/>
        <w:jc w:val="both"/>
        <w:rPr>
          <w:rFonts w:ascii="Times New Roman" w:hAnsi="Times New Roman"/>
          <w:sz w:val="24"/>
        </w:rPr>
      </w:pPr>
      <w:r w:rsidRPr="00344BD4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Fica o Chefe do Poder Executivo autorizado a transferir, em forma de dação em pagamento, à Empresa de Assistência Técnica e Extensão Rural do Estado de Minas Gerais – EMATER, CNPJ n. 19.198.118/0001-02, com sede na Avenida Raja Gabaglia, 1.626, Bairro Gutierrez, Belo Horizonte – MG, o imóvel situado na Rua Professor Queiroz Filho, com área de 299,26m² (duzentos e noventa e nove vírgula vinte e seis metros quadrados), matrícula n. 26.114, parte da área de 605,63m² que tem as seguintes confrontações: 18,50m de frete com a Rua Professor Queiroz Filho, 28,50m de fundos em divisas com quem de direito; 21,00m de um lado em divisas com a casa n. 478 e 21,50m de outro lado em divisas com a casa n. 556.</w:t>
      </w:r>
    </w:p>
    <w:p w:rsidR="0094754C" w:rsidRDefault="0094754C" w:rsidP="0094754C">
      <w:pPr>
        <w:ind w:firstLine="3118"/>
        <w:jc w:val="both"/>
        <w:rPr>
          <w:rFonts w:ascii="Times New Roman" w:hAnsi="Times New Roman"/>
          <w:sz w:val="24"/>
        </w:rPr>
      </w:pPr>
      <w:r w:rsidRPr="00F813B5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Fica autorizada a incorporação da área de 299,26m² (duzentos e noventa e nove vírgula vinte e seis metros quadrados) à área de 306,37m² (trezentos e seis vírgula trinta e sete metros quadrados), propriedade da Empresa</w:t>
      </w:r>
      <w:r w:rsidRPr="00F813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 Assistência Técnica e Extensão Rural do Estado de Minas Gerais – EMATER, conforme Matrícula 26.114 (Cartório de Registro de Imóveis da Comarca de Pouso Alegre), podendo fazer toda a regularização da matrícula que for necessária.</w:t>
      </w:r>
    </w:p>
    <w:p w:rsidR="0094754C" w:rsidRDefault="0094754C" w:rsidP="0094754C">
      <w:pPr>
        <w:ind w:firstLine="3118"/>
        <w:jc w:val="both"/>
        <w:rPr>
          <w:rFonts w:ascii="Times New Roman" w:hAnsi="Times New Roman"/>
          <w:sz w:val="24"/>
        </w:rPr>
      </w:pPr>
      <w:r w:rsidRPr="0071722B"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 transferência autorizada, sob a forma de dação em pagamento, será feita à Empresa</w:t>
      </w:r>
      <w:r w:rsidRPr="00F813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 Assistência Técnica e Extensão Rural do Estado de Minas Gerais – EMATER, para a finalidade de quitar o débito do Município </w:t>
      </w:r>
      <w:r>
        <w:rPr>
          <w:rFonts w:ascii="Times New Roman" w:hAnsi="Times New Roman"/>
          <w:sz w:val="24"/>
        </w:rPr>
        <w:lastRenderedPageBreak/>
        <w:t>com referida empresa no valor de R$ 247.000,00 (duzentos e quarenta e sete mil reais), conforme Termo de Confissão de Dívida, parte integrante desta Lei.</w:t>
      </w:r>
    </w:p>
    <w:p w:rsidR="0094754C" w:rsidRDefault="0094754C" w:rsidP="0094754C">
      <w:pPr>
        <w:ind w:firstLine="3118"/>
        <w:jc w:val="both"/>
        <w:rPr>
          <w:rFonts w:ascii="Times New Roman" w:hAnsi="Times New Roman"/>
          <w:sz w:val="24"/>
        </w:rPr>
      </w:pPr>
      <w:r w:rsidRPr="00264B3A">
        <w:rPr>
          <w:rFonts w:ascii="Times New Roman" w:hAnsi="Times New Roman"/>
          <w:b/>
          <w:sz w:val="24"/>
        </w:rPr>
        <w:t>Parágrafo único.</w:t>
      </w:r>
      <w:r>
        <w:rPr>
          <w:rFonts w:ascii="Times New Roman" w:hAnsi="Times New Roman"/>
          <w:sz w:val="24"/>
        </w:rPr>
        <w:t xml:space="preserve"> O imóvel está avaliado em R$ 266.000,00 (duzentos e sessenta e seis mil reais), sendo que a parte remanescente do valor, no montante de R$ 19.000,00 (dezenove mil reais), será amortizada pelo período de 12 (doze) meses, correspondente ao primeiro ano de vigência do Convênio, no qual será abatido o valor de R$ 1.583,33 (mil quinhentos e oitenta e três reais e trinta e três centavos das parcelas mensais.</w:t>
      </w:r>
    </w:p>
    <w:p w:rsidR="0094754C" w:rsidRDefault="0094754C" w:rsidP="0094754C">
      <w:pPr>
        <w:ind w:firstLine="3118"/>
        <w:jc w:val="both"/>
        <w:rPr>
          <w:rFonts w:ascii="Times New Roman" w:hAnsi="Times New Roman"/>
          <w:sz w:val="24"/>
        </w:rPr>
      </w:pPr>
      <w:r w:rsidRPr="00264B3A">
        <w:rPr>
          <w:rFonts w:ascii="Times New Roman" w:hAnsi="Times New Roman"/>
          <w:b/>
          <w:sz w:val="24"/>
        </w:rPr>
        <w:t>Art. 4º.</w:t>
      </w:r>
      <w:r>
        <w:rPr>
          <w:rFonts w:ascii="Times New Roman" w:hAnsi="Times New Roman"/>
          <w:sz w:val="24"/>
        </w:rPr>
        <w:t xml:space="preserve"> As despesas decorrentes da presente Lei, referentes à escrituração, correrão por conta do Município de Pouso Alegre.</w:t>
      </w:r>
    </w:p>
    <w:p w:rsidR="0094754C" w:rsidRDefault="0094754C" w:rsidP="0094754C">
      <w:pPr>
        <w:ind w:firstLine="3118"/>
        <w:jc w:val="both"/>
        <w:rPr>
          <w:rFonts w:ascii="Times New Roman" w:hAnsi="Times New Roman"/>
          <w:sz w:val="24"/>
        </w:rPr>
      </w:pPr>
      <w:r w:rsidRPr="00264B3A">
        <w:rPr>
          <w:rFonts w:ascii="Times New Roman" w:hAnsi="Times New Roman"/>
          <w:b/>
          <w:sz w:val="24"/>
        </w:rPr>
        <w:t>Art. 5º.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94754C" w:rsidRDefault="0094754C" w:rsidP="0094754C">
      <w:pPr>
        <w:ind w:firstLine="3118"/>
        <w:jc w:val="both"/>
        <w:rPr>
          <w:rFonts w:ascii="Times New Roman" w:hAnsi="Times New Roman"/>
          <w:sz w:val="24"/>
        </w:rPr>
      </w:pPr>
    </w:p>
    <w:p w:rsidR="0094754C" w:rsidRPr="00264B3A" w:rsidRDefault="0094754C" w:rsidP="0094754C">
      <w:pPr>
        <w:ind w:firstLine="3118"/>
        <w:jc w:val="both"/>
        <w:rPr>
          <w:rFonts w:ascii="Times New Roman" w:hAnsi="Times New Roman"/>
          <w:b/>
          <w:sz w:val="24"/>
        </w:rPr>
      </w:pPr>
      <w:r w:rsidRPr="00264B3A">
        <w:rPr>
          <w:rFonts w:ascii="Times New Roman" w:hAnsi="Times New Roman"/>
          <w:b/>
          <w:sz w:val="24"/>
        </w:rPr>
        <w:t>PREFEITURA MUNICIPAL DE POUSO ALEGRE, 19 DE MAIO DE 2016.</w:t>
      </w:r>
    </w:p>
    <w:p w:rsidR="0094754C" w:rsidRPr="00264B3A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Pr="00264B3A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264B3A">
        <w:rPr>
          <w:rFonts w:ascii="Times New Roman" w:hAnsi="Times New Roman"/>
          <w:b/>
          <w:sz w:val="24"/>
        </w:rPr>
        <w:t>Agnaldo Perugini</w:t>
      </w:r>
    </w:p>
    <w:p w:rsidR="0094754C" w:rsidRPr="00264B3A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264B3A">
        <w:rPr>
          <w:rFonts w:ascii="Times New Roman" w:hAnsi="Times New Roman"/>
          <w:b/>
          <w:sz w:val="24"/>
        </w:rPr>
        <w:t>PREFEITO MUNICIPAL</w:t>
      </w:r>
    </w:p>
    <w:p w:rsidR="0094754C" w:rsidRPr="00264B3A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Pr="00264B3A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Pr="00264B3A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264B3A">
        <w:rPr>
          <w:rFonts w:ascii="Times New Roman" w:hAnsi="Times New Roman"/>
          <w:b/>
          <w:sz w:val="24"/>
        </w:rPr>
        <w:t>Vagner Márcio de Souza</w:t>
      </w: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264B3A">
        <w:rPr>
          <w:rFonts w:ascii="Times New Roman" w:hAnsi="Times New Roman"/>
          <w:b/>
          <w:sz w:val="24"/>
        </w:rPr>
        <w:t>CHEFE DE GABINETE</w:t>
      </w: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C04046">
        <w:rPr>
          <w:rFonts w:ascii="Times New Roman" w:hAnsi="Times New Roman"/>
          <w:b/>
          <w:sz w:val="24"/>
          <w:u w:val="single"/>
        </w:rPr>
        <w:t>J U S T I F I C A T I V A</w:t>
      </w: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94754C" w:rsidRPr="00C04046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C04046">
        <w:rPr>
          <w:rFonts w:ascii="Times New Roman" w:hAnsi="Times New Roman"/>
          <w:b/>
          <w:sz w:val="24"/>
        </w:rPr>
        <w:t xml:space="preserve">Senhor Presidente, </w:t>
      </w:r>
    </w:p>
    <w:p w:rsidR="0094754C" w:rsidRPr="00C04046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C04046">
        <w:rPr>
          <w:rFonts w:ascii="Times New Roman" w:hAnsi="Times New Roman"/>
          <w:b/>
          <w:sz w:val="24"/>
        </w:rPr>
        <w:t xml:space="preserve">Ref.: </w:t>
      </w:r>
      <w:r w:rsidRPr="00C04046">
        <w:rPr>
          <w:rFonts w:ascii="Times New Roman" w:hAnsi="Times New Roman"/>
          <w:b/>
          <w:sz w:val="24"/>
          <w:u w:val="single"/>
        </w:rPr>
        <w:t>Projeto de Lei n. 786/2016</w:t>
      </w: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Município de Pouso Alegre, visando sanar pendências financeiras junto à EMATER, relativas aos convênios celebrados em 2012 e 2014, entabulou com a Diretoria da referida empresa, no sentido de transferir em forma de dação em pagamento, o terreno situado na Rua Professor Queiroz Filho, com área de 299,26m² (duzentos e noventa e nove vírgula vinte e seis metros quadrados), avaliado em R$ 266.000,00 (duzentos e sessenta e seis mil reais).</w:t>
      </w: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débito do Município com a EMATER atualmente é de R$ 247.000,00 (duzentos e quarenta e sete mil reais), entretanto, o remanescente de R$ 19.000,00 (dezenove mil reais) será amortizado nos período de 12 meses, correspondente ao primeiro ano de vigência do novo Convênio, sendo abatido o valor de R$ 1.583,33 (mil quinhentos e oitenta e três reais e trinta e três centavos) do valor das parcelas mensais.</w:t>
      </w: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débito é originário dos convênios celebrados entre o Município e a EMATER que têm como objetivo estabelecer um programa de desenvolvimento do setor rural, no Município de Pouso Alegre, visando à melhoria das condições econômicas e sociais da população rural, com a dinamização do setor rural,  aproveitamento adequado das potencialidades do Município, conservação e planejamento dos recursos naturais, busca de soluções para os problemas que dificultam o desenvolvimento do setor agropecuário e organização das comunidades rurais.</w:t>
      </w: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Nos convênios estão previstos os repasses que o Município deveria fazer à EMATER e as obrigações por parte da referida empresa. Ocorre que, a EMATER cumpriu com suas obrigações, sem a efetivação dos repasses, em razão de dificuldades financeiras do Município, dando origem a um débito de R$ 247.000,00 (duzentos e quarenta e sete mil reais). </w:t>
      </w: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Desta forma, para extinguir o débito foi acertada a dação em pagamento, tendo como objeto o imóvel situado na Rua Professor Queiroz Filho, avaliado em R$ 266.000,00 (duzentos e sessenta e seis mil reais), o que possibilitará a formalização de um novo Convênio, reativando a prestação dos serviços por parte da EMATER.</w:t>
      </w: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Contando com o apoio dessa Casa, peço seja o Projeto votado favoravelmente.</w:t>
      </w: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Pr="0041290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94754C" w:rsidRPr="0041290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41290C">
        <w:rPr>
          <w:rFonts w:ascii="Times New Roman" w:hAnsi="Times New Roman"/>
          <w:b/>
          <w:sz w:val="24"/>
        </w:rPr>
        <w:t>Agnaldo Perugini</w:t>
      </w:r>
    </w:p>
    <w:p w:rsidR="0094754C" w:rsidRPr="0041290C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41290C">
        <w:rPr>
          <w:rFonts w:ascii="Times New Roman" w:hAnsi="Times New Roman"/>
          <w:b/>
          <w:sz w:val="24"/>
        </w:rPr>
        <w:lastRenderedPageBreak/>
        <w:t>PREFEITO MUNICPAL</w:t>
      </w: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Pr="00C04046" w:rsidRDefault="0094754C" w:rsidP="0094754C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94754C" w:rsidRPr="00C04046" w:rsidRDefault="0094754C" w:rsidP="0094754C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A3B1D" w:rsidRPr="0094754C" w:rsidRDefault="008A3B1D" w:rsidP="0094754C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94754C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290" w:rsidRDefault="002B0290" w:rsidP="00D61824">
      <w:pPr>
        <w:spacing w:after="0" w:line="240" w:lineRule="auto"/>
      </w:pPr>
      <w:r>
        <w:separator/>
      </w:r>
    </w:p>
  </w:endnote>
  <w:endnote w:type="continuationSeparator" w:id="1">
    <w:p w:rsidR="002B0290" w:rsidRDefault="002B0290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290" w:rsidRDefault="002B0290" w:rsidP="00D61824">
      <w:pPr>
        <w:spacing w:after="0" w:line="240" w:lineRule="auto"/>
      </w:pPr>
      <w:r>
        <w:separator/>
      </w:r>
    </w:p>
  </w:footnote>
  <w:footnote w:type="continuationSeparator" w:id="1">
    <w:p w:rsidR="002B0290" w:rsidRDefault="002B0290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0901CE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4754C"/>
    <w:rsid w:val="000633C1"/>
    <w:rsid w:val="000901CE"/>
    <w:rsid w:val="000E175C"/>
    <w:rsid w:val="00142DDF"/>
    <w:rsid w:val="002164E3"/>
    <w:rsid w:val="002B0290"/>
    <w:rsid w:val="002F6540"/>
    <w:rsid w:val="00360700"/>
    <w:rsid w:val="003A2A4A"/>
    <w:rsid w:val="003B448A"/>
    <w:rsid w:val="0054198C"/>
    <w:rsid w:val="006570DC"/>
    <w:rsid w:val="00762761"/>
    <w:rsid w:val="008A3B1D"/>
    <w:rsid w:val="008E2780"/>
    <w:rsid w:val="0094754C"/>
    <w:rsid w:val="00A22B7B"/>
    <w:rsid w:val="00AB2AA3"/>
    <w:rsid w:val="00AB4A39"/>
    <w:rsid w:val="00B8194B"/>
    <w:rsid w:val="00C65DD9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dcterms:created xsi:type="dcterms:W3CDTF">2016-05-30T20:30:00Z</dcterms:created>
  <dcterms:modified xsi:type="dcterms:W3CDTF">2016-05-30T20:30:00Z</dcterms:modified>
</cp:coreProperties>
</file>