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01" w:rsidRDefault="00E165DC" w:rsidP="006F483A">
      <w:pPr>
        <w:spacing w:after="48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hyperlink r:id="rId8" w:history="1">
        <w:r w:rsidR="00726301">
          <w:rPr>
            <w:rFonts w:ascii="Arial" w:eastAsia="Times New Roman" w:hAnsi="Arial" w:cs="Arial"/>
            <w:b/>
            <w:bCs/>
            <w:color w:val="000080"/>
            <w:sz w:val="20"/>
            <w:szCs w:val="20"/>
            <w:u w:val="single"/>
            <w:lang w:eastAsia="pt-BR"/>
          </w:rPr>
          <w:t>PROJETO DE L</w:t>
        </w:r>
        <w:r w:rsidR="00726301" w:rsidRPr="00726301">
          <w:rPr>
            <w:rFonts w:ascii="Arial" w:eastAsia="Times New Roman" w:hAnsi="Arial" w:cs="Arial"/>
            <w:b/>
            <w:bCs/>
            <w:color w:val="000080"/>
            <w:sz w:val="20"/>
            <w:szCs w:val="20"/>
            <w:u w:val="single"/>
            <w:lang w:eastAsia="pt-BR"/>
          </w:rPr>
          <w:t>EI N</w:t>
        </w:r>
        <w:r w:rsidR="00726301" w:rsidRPr="00726301">
          <w:rPr>
            <w:rFonts w:ascii="Arial" w:eastAsia="Times New Roman" w:hAnsi="Arial" w:cs="Arial"/>
            <w:b/>
            <w:bCs/>
            <w:color w:val="000080"/>
            <w:sz w:val="20"/>
            <w:szCs w:val="20"/>
            <w:u w:val="single"/>
            <w:vertAlign w:val="superscript"/>
            <w:lang w:eastAsia="pt-BR"/>
          </w:rPr>
          <w:t>o</w:t>
        </w:r>
        <w:r w:rsidR="00ED7723">
          <w:rPr>
            <w:rFonts w:ascii="Arial" w:eastAsia="Times New Roman" w:hAnsi="Arial" w:cs="Arial"/>
            <w:b/>
            <w:bCs/>
            <w:color w:val="000080"/>
            <w:sz w:val="20"/>
            <w:szCs w:val="20"/>
            <w:u w:val="single"/>
            <w:lang w:eastAsia="pt-BR"/>
          </w:rPr>
          <w:t xml:space="preserve"> 847</w:t>
        </w:r>
        <w:r w:rsidR="00726301" w:rsidRPr="00726301">
          <w:rPr>
            <w:rFonts w:ascii="Arial" w:eastAsia="Times New Roman" w:hAnsi="Arial" w:cs="Arial"/>
            <w:b/>
            <w:bCs/>
            <w:color w:val="000080"/>
            <w:sz w:val="20"/>
            <w:szCs w:val="20"/>
            <w:u w:val="single"/>
            <w:lang w:eastAsia="pt-BR"/>
          </w:rPr>
          <w:t xml:space="preserve">, DE </w:t>
        </w:r>
        <w:r w:rsidR="00ED7723" w:rsidRPr="00ED7723">
          <w:rPr>
            <w:rFonts w:ascii="Arial" w:eastAsia="Times New Roman" w:hAnsi="Arial" w:cs="Arial"/>
            <w:b/>
            <w:bCs/>
            <w:color w:val="000080"/>
            <w:sz w:val="20"/>
            <w:szCs w:val="20"/>
            <w:u w:val="single"/>
            <w:lang w:eastAsia="pt-BR"/>
          </w:rPr>
          <w:t xml:space="preserve">27 </w:t>
        </w:r>
        <w:r w:rsidR="00726301" w:rsidRPr="00ED7723">
          <w:rPr>
            <w:rFonts w:ascii="Arial" w:eastAsia="Times New Roman" w:hAnsi="Arial" w:cs="Arial"/>
            <w:b/>
            <w:bCs/>
            <w:color w:val="000080"/>
            <w:sz w:val="20"/>
            <w:szCs w:val="20"/>
            <w:u w:val="single"/>
            <w:lang w:eastAsia="pt-BR"/>
          </w:rPr>
          <w:t xml:space="preserve">DE </w:t>
        </w:r>
        <w:r w:rsidR="007B2618" w:rsidRPr="00ED7723">
          <w:rPr>
            <w:rFonts w:ascii="Arial" w:eastAsia="Times New Roman" w:hAnsi="Arial" w:cs="Arial"/>
            <w:b/>
            <w:bCs/>
            <w:color w:val="000080"/>
            <w:sz w:val="20"/>
            <w:szCs w:val="20"/>
            <w:u w:val="single"/>
            <w:lang w:eastAsia="pt-BR"/>
          </w:rPr>
          <w:t>MARÇO</w:t>
        </w:r>
        <w:r w:rsidR="00ED7723">
          <w:rPr>
            <w:rFonts w:ascii="Arial" w:eastAsia="Times New Roman" w:hAnsi="Arial" w:cs="Arial"/>
            <w:b/>
            <w:bCs/>
            <w:color w:val="000080"/>
            <w:sz w:val="20"/>
            <w:szCs w:val="20"/>
            <w:u w:val="single"/>
            <w:lang w:eastAsia="pt-BR"/>
          </w:rPr>
          <w:t xml:space="preserve"> </w:t>
        </w:r>
        <w:r w:rsidR="00726301">
          <w:rPr>
            <w:rFonts w:ascii="Arial" w:eastAsia="Times New Roman" w:hAnsi="Arial" w:cs="Arial"/>
            <w:b/>
            <w:bCs/>
            <w:color w:val="000080"/>
            <w:sz w:val="20"/>
            <w:szCs w:val="20"/>
            <w:u w:val="single"/>
            <w:lang w:eastAsia="pt-BR"/>
          </w:rPr>
          <w:t>DE 2017</w:t>
        </w:r>
        <w:r w:rsidR="00726301" w:rsidRPr="00726301">
          <w:rPr>
            <w:rFonts w:ascii="Arial" w:eastAsia="Times New Roman" w:hAnsi="Arial" w:cs="Arial"/>
            <w:b/>
            <w:bCs/>
            <w:color w:val="000080"/>
            <w:sz w:val="20"/>
            <w:szCs w:val="20"/>
            <w:u w:val="single"/>
            <w:lang w:eastAsia="pt-BR"/>
          </w:rPr>
          <w:t>.</w:t>
        </w:r>
      </w:hyperlink>
    </w:p>
    <w:p w:rsidR="007B2618" w:rsidRDefault="007B2618" w:rsidP="006F483A">
      <w:pPr>
        <w:spacing w:before="480" w:after="0" w:line="240" w:lineRule="auto"/>
        <w:ind w:left="4253"/>
        <w:jc w:val="both"/>
        <w:rPr>
          <w:rFonts w:ascii="Arial" w:eastAsia="Times New Roman" w:hAnsi="Arial" w:cs="Arial"/>
          <w:color w:val="8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800000"/>
          <w:sz w:val="20"/>
          <w:szCs w:val="20"/>
          <w:lang w:eastAsia="pt-BR"/>
        </w:rPr>
        <w:t xml:space="preserve">Autoriza o Chefe do Poder Executivo a conceder reajuste de vencimentos aos servidores públicos do magistério </w:t>
      </w:r>
      <w:r w:rsidR="003D16E7">
        <w:rPr>
          <w:rFonts w:ascii="Arial" w:eastAsia="Times New Roman" w:hAnsi="Arial" w:cs="Arial"/>
          <w:color w:val="800000"/>
          <w:sz w:val="20"/>
          <w:szCs w:val="20"/>
          <w:lang w:eastAsia="pt-BR"/>
        </w:rPr>
        <w:t xml:space="preserve">da </w:t>
      </w:r>
      <w:r w:rsidR="00433F5C">
        <w:rPr>
          <w:rFonts w:ascii="Arial" w:eastAsia="Times New Roman" w:hAnsi="Arial" w:cs="Arial"/>
          <w:color w:val="800000"/>
          <w:sz w:val="20"/>
          <w:szCs w:val="20"/>
          <w:lang w:eastAsia="pt-BR"/>
        </w:rPr>
        <w:t>R</w:t>
      </w:r>
      <w:r w:rsidR="003D16E7">
        <w:rPr>
          <w:rFonts w:ascii="Arial" w:eastAsia="Times New Roman" w:hAnsi="Arial" w:cs="Arial"/>
          <w:color w:val="800000"/>
          <w:sz w:val="20"/>
          <w:szCs w:val="20"/>
          <w:lang w:eastAsia="pt-BR"/>
        </w:rPr>
        <w:t xml:space="preserve">ede Municipal de Ensino </w:t>
      </w:r>
      <w:r>
        <w:rPr>
          <w:rFonts w:ascii="Arial" w:eastAsia="Times New Roman" w:hAnsi="Arial" w:cs="Arial"/>
          <w:color w:val="800000"/>
          <w:sz w:val="20"/>
          <w:szCs w:val="20"/>
          <w:lang w:eastAsia="pt-BR"/>
        </w:rPr>
        <w:t>e dá outras providências.</w:t>
      </w:r>
    </w:p>
    <w:p w:rsidR="00726301" w:rsidRPr="00726301" w:rsidRDefault="006F483A" w:rsidP="006F483A">
      <w:pPr>
        <w:spacing w:before="480" w:after="0" w:line="240" w:lineRule="auto"/>
        <w:ind w:left="4253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800000"/>
          <w:sz w:val="20"/>
          <w:szCs w:val="20"/>
          <w:lang w:eastAsia="pt-BR"/>
        </w:rPr>
        <w:t>Autor: Poder Executivo</w:t>
      </w:r>
    </w:p>
    <w:p w:rsidR="007B2618" w:rsidRPr="00166910" w:rsidRDefault="007B2618" w:rsidP="007B2618">
      <w:pPr>
        <w:spacing w:after="0"/>
        <w:ind w:left="3118"/>
        <w:jc w:val="both"/>
        <w:rPr>
          <w:rFonts w:ascii="Arial" w:hAnsi="Arial" w:cs="Arial"/>
          <w:sz w:val="26"/>
          <w:szCs w:val="26"/>
        </w:rPr>
      </w:pPr>
      <w:bookmarkStart w:id="0" w:name="art1"/>
      <w:bookmarkEnd w:id="0"/>
    </w:p>
    <w:p w:rsidR="007B2618" w:rsidRPr="007B2618" w:rsidRDefault="007B2618" w:rsidP="007B2618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7B2618">
        <w:rPr>
          <w:rFonts w:ascii="Arial" w:hAnsi="Arial" w:cs="Arial"/>
          <w:sz w:val="20"/>
          <w:szCs w:val="20"/>
        </w:rPr>
        <w:t xml:space="preserve">A Câmara Municipal de Pouso Alegre, Estado de Minas Gerais, aprova e o Chefe do Poder Executivo, sanciona </w:t>
      </w:r>
      <w:r>
        <w:rPr>
          <w:rFonts w:ascii="Arial" w:hAnsi="Arial" w:cs="Arial"/>
          <w:sz w:val="20"/>
          <w:szCs w:val="20"/>
        </w:rPr>
        <w:t xml:space="preserve">e promulga </w:t>
      </w:r>
      <w:r w:rsidRPr="007B2618">
        <w:rPr>
          <w:rFonts w:ascii="Arial" w:hAnsi="Arial" w:cs="Arial"/>
          <w:sz w:val="20"/>
          <w:szCs w:val="20"/>
        </w:rPr>
        <w:t>a seguinte Lei:</w:t>
      </w:r>
    </w:p>
    <w:p w:rsidR="007B2618" w:rsidRPr="007B2618" w:rsidRDefault="007B2618" w:rsidP="007B2618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7B2618">
        <w:rPr>
          <w:rFonts w:ascii="Arial" w:hAnsi="Arial" w:cs="Arial"/>
          <w:b/>
          <w:sz w:val="20"/>
          <w:szCs w:val="20"/>
        </w:rPr>
        <w:t>Art.1º.</w:t>
      </w:r>
      <w:r w:rsidRPr="007B2618">
        <w:rPr>
          <w:rFonts w:ascii="Arial" w:hAnsi="Arial" w:cs="Arial"/>
          <w:sz w:val="20"/>
          <w:szCs w:val="20"/>
        </w:rPr>
        <w:t xml:space="preserve"> Fica o Chefe do Poder Executivo autorizado a conceder </w:t>
      </w:r>
      <w:r>
        <w:rPr>
          <w:rFonts w:ascii="Arial" w:hAnsi="Arial" w:cs="Arial"/>
          <w:sz w:val="20"/>
          <w:szCs w:val="20"/>
        </w:rPr>
        <w:t>7</w:t>
      </w:r>
      <w:r w:rsidRPr="007B2618">
        <w:rPr>
          <w:rFonts w:ascii="Arial" w:hAnsi="Arial" w:cs="Arial"/>
          <w:sz w:val="20"/>
          <w:szCs w:val="20"/>
        </w:rPr>
        <w:t>,0% (</w:t>
      </w:r>
      <w:r>
        <w:rPr>
          <w:rFonts w:ascii="Arial" w:hAnsi="Arial" w:cs="Arial"/>
          <w:sz w:val="20"/>
          <w:szCs w:val="20"/>
        </w:rPr>
        <w:t xml:space="preserve">sete </w:t>
      </w:r>
      <w:r w:rsidRPr="007B2618">
        <w:rPr>
          <w:rFonts w:ascii="Arial" w:hAnsi="Arial" w:cs="Arial"/>
          <w:sz w:val="20"/>
          <w:szCs w:val="20"/>
        </w:rPr>
        <w:t>por cento) de reajuste sobre os vencimentos básicos dos servidores públicos</w:t>
      </w:r>
      <w:r w:rsidR="003D16E7">
        <w:rPr>
          <w:rFonts w:ascii="Arial" w:hAnsi="Arial" w:cs="Arial"/>
          <w:sz w:val="20"/>
          <w:szCs w:val="20"/>
        </w:rPr>
        <w:t xml:space="preserve"> do magistério da Rede Municipal de Ensino.</w:t>
      </w:r>
    </w:p>
    <w:p w:rsidR="007B2618" w:rsidRDefault="007B2618" w:rsidP="007B2618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1E16A0">
        <w:rPr>
          <w:rFonts w:ascii="Arial" w:hAnsi="Arial" w:cs="Arial"/>
          <w:b/>
          <w:sz w:val="20"/>
          <w:szCs w:val="20"/>
        </w:rPr>
        <w:t>Parágrafo único.</w:t>
      </w:r>
      <w:r w:rsidRPr="007B2618">
        <w:rPr>
          <w:rFonts w:ascii="Arial" w:hAnsi="Arial" w:cs="Arial"/>
          <w:sz w:val="20"/>
          <w:szCs w:val="20"/>
        </w:rPr>
        <w:t xml:space="preserve"> O reajuste de que trata o caput deste artigo vigorará a partir de 1º (primeiro) de </w:t>
      </w:r>
      <w:r w:rsidR="003D16E7">
        <w:rPr>
          <w:rFonts w:ascii="Arial" w:hAnsi="Arial" w:cs="Arial"/>
          <w:sz w:val="20"/>
          <w:szCs w:val="20"/>
        </w:rPr>
        <w:t>janeiro de 2017</w:t>
      </w:r>
      <w:r w:rsidRPr="007B2618">
        <w:rPr>
          <w:rFonts w:ascii="Arial" w:hAnsi="Arial" w:cs="Arial"/>
          <w:sz w:val="20"/>
          <w:szCs w:val="20"/>
        </w:rPr>
        <w:t xml:space="preserve">, incidindo o referido percentual sobre os vencimentos básicos percebidos em </w:t>
      </w:r>
      <w:r w:rsidR="003D16E7">
        <w:rPr>
          <w:rFonts w:ascii="Arial" w:hAnsi="Arial" w:cs="Arial"/>
          <w:sz w:val="20"/>
          <w:szCs w:val="20"/>
        </w:rPr>
        <w:t>dezembro de 2016.</w:t>
      </w:r>
    </w:p>
    <w:p w:rsidR="003D16E7" w:rsidRDefault="003D16E7" w:rsidP="007B2618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9659CA">
        <w:rPr>
          <w:rFonts w:ascii="Arial" w:hAnsi="Arial" w:cs="Arial"/>
          <w:b/>
          <w:sz w:val="20"/>
          <w:szCs w:val="20"/>
        </w:rPr>
        <w:t>Art. 2º.</w:t>
      </w:r>
      <w:r>
        <w:rPr>
          <w:rFonts w:ascii="Arial" w:hAnsi="Arial" w:cs="Arial"/>
          <w:sz w:val="20"/>
          <w:szCs w:val="20"/>
        </w:rPr>
        <w:t xml:space="preserve"> O reajuste previsto nesta lei</w:t>
      </w:r>
      <w:r w:rsidR="009659CA">
        <w:rPr>
          <w:rFonts w:ascii="Arial" w:hAnsi="Arial" w:cs="Arial"/>
          <w:sz w:val="20"/>
          <w:szCs w:val="20"/>
        </w:rPr>
        <w:t xml:space="preserve"> não se estende aos vencimentos dos cargos comissionados de recrutamento amplo e ilimitado, permanecendo o</w:t>
      </w:r>
      <w:r w:rsidR="001E16A0">
        <w:rPr>
          <w:rFonts w:ascii="Arial" w:hAnsi="Arial" w:cs="Arial"/>
          <w:sz w:val="20"/>
          <w:szCs w:val="20"/>
        </w:rPr>
        <w:t>s</w:t>
      </w:r>
      <w:r w:rsidR="009659CA">
        <w:rPr>
          <w:rFonts w:ascii="Arial" w:hAnsi="Arial" w:cs="Arial"/>
          <w:sz w:val="20"/>
          <w:szCs w:val="20"/>
        </w:rPr>
        <w:t xml:space="preserve"> valor</w:t>
      </w:r>
      <w:r w:rsidR="001E16A0">
        <w:rPr>
          <w:rFonts w:ascii="Arial" w:hAnsi="Arial" w:cs="Arial"/>
          <w:sz w:val="20"/>
          <w:szCs w:val="20"/>
        </w:rPr>
        <w:t>es</w:t>
      </w:r>
      <w:r w:rsidR="009659CA">
        <w:rPr>
          <w:rFonts w:ascii="Arial" w:hAnsi="Arial" w:cs="Arial"/>
          <w:sz w:val="20"/>
          <w:szCs w:val="20"/>
        </w:rPr>
        <w:t xml:space="preserve"> pago</w:t>
      </w:r>
      <w:r w:rsidR="001E16A0">
        <w:rPr>
          <w:rFonts w:ascii="Arial" w:hAnsi="Arial" w:cs="Arial"/>
          <w:sz w:val="20"/>
          <w:szCs w:val="20"/>
        </w:rPr>
        <w:t>s</w:t>
      </w:r>
      <w:r w:rsidR="009659CA">
        <w:rPr>
          <w:rFonts w:ascii="Arial" w:hAnsi="Arial" w:cs="Arial"/>
          <w:sz w:val="20"/>
          <w:szCs w:val="20"/>
        </w:rPr>
        <w:t xml:space="preserve"> até 31 de dezembro de 2016.</w:t>
      </w:r>
    </w:p>
    <w:p w:rsidR="009659CA" w:rsidRPr="007B2618" w:rsidRDefault="009659CA" w:rsidP="007B2618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1E16A0">
        <w:rPr>
          <w:rFonts w:ascii="Arial" w:hAnsi="Arial" w:cs="Arial"/>
          <w:b/>
          <w:sz w:val="20"/>
          <w:szCs w:val="20"/>
        </w:rPr>
        <w:t>Parágrafo único.</w:t>
      </w:r>
      <w:r w:rsidR="006411EC">
        <w:rPr>
          <w:rFonts w:ascii="Arial" w:hAnsi="Arial" w:cs="Arial"/>
          <w:sz w:val="20"/>
          <w:szCs w:val="20"/>
        </w:rPr>
        <w:t>Para o</w:t>
      </w:r>
      <w:r w:rsidR="001E16A0">
        <w:rPr>
          <w:rFonts w:ascii="Arial" w:hAnsi="Arial" w:cs="Arial"/>
          <w:sz w:val="20"/>
          <w:szCs w:val="20"/>
        </w:rPr>
        <w:t>s</w:t>
      </w:r>
      <w:r w:rsidR="006411EC">
        <w:rPr>
          <w:rFonts w:ascii="Arial" w:hAnsi="Arial" w:cs="Arial"/>
          <w:sz w:val="20"/>
          <w:szCs w:val="20"/>
        </w:rPr>
        <w:t xml:space="preserve"> servidor</w:t>
      </w:r>
      <w:r w:rsidR="001E16A0">
        <w:rPr>
          <w:rFonts w:ascii="Arial" w:hAnsi="Arial" w:cs="Arial"/>
          <w:sz w:val="20"/>
          <w:szCs w:val="20"/>
        </w:rPr>
        <w:t>es</w:t>
      </w:r>
      <w:r w:rsidR="006411EC">
        <w:rPr>
          <w:rFonts w:ascii="Arial" w:hAnsi="Arial" w:cs="Arial"/>
          <w:sz w:val="20"/>
          <w:szCs w:val="20"/>
        </w:rPr>
        <w:t xml:space="preserve"> de carreira ocupante</w:t>
      </w:r>
      <w:r w:rsidR="001E16A0">
        <w:rPr>
          <w:rFonts w:ascii="Arial" w:hAnsi="Arial" w:cs="Arial"/>
          <w:sz w:val="20"/>
          <w:szCs w:val="20"/>
        </w:rPr>
        <w:t>s</w:t>
      </w:r>
      <w:r w:rsidR="006411EC">
        <w:rPr>
          <w:rFonts w:ascii="Arial" w:hAnsi="Arial" w:cs="Arial"/>
          <w:sz w:val="20"/>
          <w:szCs w:val="20"/>
        </w:rPr>
        <w:t xml:space="preserve"> de cargo</w:t>
      </w:r>
      <w:r w:rsidR="001E16A0">
        <w:rPr>
          <w:rFonts w:ascii="Arial" w:hAnsi="Arial" w:cs="Arial"/>
          <w:sz w:val="20"/>
          <w:szCs w:val="20"/>
        </w:rPr>
        <w:t>s</w:t>
      </w:r>
      <w:r w:rsidR="006411EC">
        <w:rPr>
          <w:rFonts w:ascii="Arial" w:hAnsi="Arial" w:cs="Arial"/>
          <w:sz w:val="20"/>
          <w:szCs w:val="20"/>
        </w:rPr>
        <w:t xml:space="preserve"> comissionado</w:t>
      </w:r>
      <w:r w:rsidR="001E16A0">
        <w:rPr>
          <w:rFonts w:ascii="Arial" w:hAnsi="Arial" w:cs="Arial"/>
          <w:sz w:val="20"/>
          <w:szCs w:val="20"/>
        </w:rPr>
        <w:t>s o reajuste deverá incidir sobre</w:t>
      </w:r>
      <w:r w:rsidR="00080BB3">
        <w:rPr>
          <w:rFonts w:ascii="Arial" w:hAnsi="Arial" w:cs="Arial"/>
          <w:sz w:val="20"/>
          <w:szCs w:val="20"/>
        </w:rPr>
        <w:t xml:space="preserve"> </w:t>
      </w:r>
      <w:r w:rsidR="001E16A0">
        <w:rPr>
          <w:rFonts w:ascii="Arial" w:hAnsi="Arial" w:cs="Arial"/>
          <w:sz w:val="20"/>
          <w:szCs w:val="20"/>
        </w:rPr>
        <w:t>o vencimento base, mantendo o valor do vencimento do cargo comissionado pago até 31 de dezembro de 2016.</w:t>
      </w:r>
    </w:p>
    <w:p w:rsidR="007B2618" w:rsidRPr="007B2618" w:rsidRDefault="004038DB" w:rsidP="007B2618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4038DB">
        <w:rPr>
          <w:rFonts w:ascii="Arial" w:hAnsi="Arial" w:cs="Arial"/>
          <w:b/>
          <w:sz w:val="20"/>
          <w:szCs w:val="20"/>
        </w:rPr>
        <w:t xml:space="preserve">Art. </w:t>
      </w:r>
      <w:r w:rsidR="009659CA">
        <w:rPr>
          <w:rFonts w:ascii="Arial" w:hAnsi="Arial" w:cs="Arial"/>
          <w:b/>
          <w:sz w:val="20"/>
          <w:szCs w:val="20"/>
        </w:rPr>
        <w:t>3</w:t>
      </w:r>
      <w:r w:rsidR="007B2618" w:rsidRPr="004038DB">
        <w:rPr>
          <w:rFonts w:ascii="Arial" w:hAnsi="Arial" w:cs="Arial"/>
          <w:b/>
          <w:sz w:val="20"/>
          <w:szCs w:val="20"/>
        </w:rPr>
        <w:t>º</w:t>
      </w:r>
      <w:r w:rsidR="001E16A0">
        <w:rPr>
          <w:rFonts w:ascii="Arial" w:hAnsi="Arial" w:cs="Arial"/>
          <w:b/>
          <w:sz w:val="20"/>
          <w:szCs w:val="20"/>
        </w:rPr>
        <w:t>.</w:t>
      </w:r>
      <w:r w:rsidR="007B2618" w:rsidRPr="007B2618">
        <w:rPr>
          <w:rFonts w:ascii="Arial" w:hAnsi="Arial" w:cs="Arial"/>
          <w:sz w:val="20"/>
          <w:szCs w:val="20"/>
        </w:rPr>
        <w:t xml:space="preserve"> As despesas decorrentes desta Lei correrão por conta das dotações próprias do orçamento vigente. </w:t>
      </w:r>
    </w:p>
    <w:p w:rsidR="007B2618" w:rsidRDefault="007B2618" w:rsidP="007B2618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4038DB">
        <w:rPr>
          <w:rFonts w:ascii="Arial" w:hAnsi="Arial" w:cs="Arial"/>
          <w:b/>
          <w:sz w:val="20"/>
          <w:szCs w:val="20"/>
        </w:rPr>
        <w:t xml:space="preserve">Art. </w:t>
      </w:r>
      <w:r w:rsidR="00FC1AB5">
        <w:rPr>
          <w:rFonts w:ascii="Arial" w:hAnsi="Arial" w:cs="Arial"/>
          <w:b/>
          <w:sz w:val="20"/>
          <w:szCs w:val="20"/>
        </w:rPr>
        <w:t>4</w:t>
      </w:r>
      <w:r w:rsidRPr="004038DB">
        <w:rPr>
          <w:rFonts w:ascii="Arial" w:hAnsi="Arial" w:cs="Arial"/>
          <w:b/>
          <w:sz w:val="20"/>
          <w:szCs w:val="20"/>
        </w:rPr>
        <w:t>º.</w:t>
      </w:r>
      <w:r w:rsidRPr="007B2618">
        <w:rPr>
          <w:rFonts w:ascii="Arial" w:hAnsi="Arial" w:cs="Arial"/>
          <w:sz w:val="20"/>
          <w:szCs w:val="20"/>
        </w:rPr>
        <w:t xml:space="preserve">  Revogadas as disposições em contrário, esta Lei entra em vigor a partir da data de sua publicação.</w:t>
      </w:r>
    </w:p>
    <w:p w:rsidR="00ED7723" w:rsidRDefault="00ED7723" w:rsidP="007B2618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Pouso Alegre</w:t>
      </w:r>
      <w:r w:rsidR="00941800">
        <w:rPr>
          <w:rFonts w:ascii="Arial" w:hAnsi="Arial" w:cs="Arial"/>
          <w:sz w:val="20"/>
          <w:szCs w:val="20"/>
        </w:rPr>
        <w:t>-MG</w:t>
      </w:r>
      <w:r>
        <w:rPr>
          <w:rFonts w:ascii="Arial" w:hAnsi="Arial" w:cs="Arial"/>
          <w:sz w:val="20"/>
          <w:szCs w:val="20"/>
        </w:rPr>
        <w:t>, 27 de março de 2017.</w:t>
      </w:r>
    </w:p>
    <w:p w:rsidR="004038DB" w:rsidRDefault="004038DB" w:rsidP="007B2618">
      <w:pPr>
        <w:spacing w:before="240" w:after="120"/>
        <w:jc w:val="both"/>
        <w:rPr>
          <w:rFonts w:ascii="Arial" w:hAnsi="Arial" w:cs="Arial"/>
          <w:sz w:val="20"/>
          <w:szCs w:val="20"/>
        </w:rPr>
      </w:pPr>
    </w:p>
    <w:p w:rsidR="004038DB" w:rsidRDefault="004038DB" w:rsidP="007B2618">
      <w:pPr>
        <w:spacing w:before="240" w:after="120"/>
        <w:jc w:val="both"/>
        <w:rPr>
          <w:rFonts w:ascii="Arial" w:hAnsi="Arial" w:cs="Arial"/>
          <w:sz w:val="20"/>
          <w:szCs w:val="20"/>
        </w:rPr>
      </w:pPr>
    </w:p>
    <w:p w:rsidR="004038DB" w:rsidRPr="00EE248F" w:rsidRDefault="004038DB" w:rsidP="004038DB">
      <w:pPr>
        <w:pStyle w:val="Corpodetexto2"/>
        <w:jc w:val="center"/>
        <w:rPr>
          <w:rFonts w:cs="Arial"/>
          <w:caps/>
          <w:sz w:val="20"/>
          <w:szCs w:val="22"/>
        </w:rPr>
      </w:pPr>
      <w:r w:rsidRPr="00EE248F">
        <w:rPr>
          <w:rFonts w:cs="Arial"/>
          <w:caps/>
          <w:sz w:val="20"/>
          <w:szCs w:val="22"/>
        </w:rPr>
        <w:t>Rafael Tadeu Simões</w:t>
      </w:r>
    </w:p>
    <w:p w:rsidR="004038DB" w:rsidRPr="00BB437B" w:rsidRDefault="004038DB" w:rsidP="004038DB">
      <w:pPr>
        <w:pStyle w:val="Corpodetexto2"/>
        <w:jc w:val="center"/>
        <w:rPr>
          <w:rFonts w:cs="Arial"/>
          <w:sz w:val="20"/>
          <w:szCs w:val="22"/>
        </w:rPr>
      </w:pPr>
      <w:r w:rsidRPr="00BB437B">
        <w:rPr>
          <w:rFonts w:cs="Arial"/>
          <w:sz w:val="20"/>
          <w:szCs w:val="22"/>
        </w:rPr>
        <w:t>Prefeito Municipal</w:t>
      </w:r>
    </w:p>
    <w:p w:rsidR="004038DB" w:rsidRDefault="004038DB" w:rsidP="004038DB">
      <w:pPr>
        <w:pStyle w:val="Corpodetexto2"/>
        <w:jc w:val="center"/>
        <w:rPr>
          <w:rFonts w:cs="Arial"/>
          <w:sz w:val="20"/>
          <w:szCs w:val="22"/>
        </w:rPr>
      </w:pPr>
    </w:p>
    <w:p w:rsidR="004038DB" w:rsidRDefault="004038DB" w:rsidP="004038DB">
      <w:pPr>
        <w:pStyle w:val="Corpodetexto2"/>
        <w:jc w:val="center"/>
        <w:rPr>
          <w:rFonts w:cs="Arial"/>
          <w:sz w:val="20"/>
          <w:szCs w:val="22"/>
        </w:rPr>
      </w:pPr>
    </w:p>
    <w:p w:rsidR="004038DB" w:rsidRDefault="004038DB" w:rsidP="004038DB">
      <w:pPr>
        <w:pStyle w:val="Corpodetexto2"/>
        <w:jc w:val="center"/>
        <w:rPr>
          <w:rFonts w:cs="Arial"/>
          <w:sz w:val="20"/>
          <w:szCs w:val="22"/>
        </w:rPr>
      </w:pPr>
    </w:p>
    <w:p w:rsidR="004038DB" w:rsidRPr="00BB437B" w:rsidRDefault="004038DB" w:rsidP="004038DB">
      <w:pPr>
        <w:pStyle w:val="Corpodetexto2"/>
        <w:jc w:val="center"/>
        <w:rPr>
          <w:rFonts w:cs="Arial"/>
          <w:sz w:val="20"/>
          <w:szCs w:val="22"/>
        </w:rPr>
      </w:pPr>
      <w:r w:rsidRPr="00BB437B">
        <w:rPr>
          <w:rFonts w:cs="Arial"/>
          <w:sz w:val="20"/>
          <w:szCs w:val="22"/>
        </w:rPr>
        <w:t>José Dimas da Silva Fonseca</w:t>
      </w:r>
    </w:p>
    <w:p w:rsidR="004038DB" w:rsidRPr="000A5CB6" w:rsidRDefault="004038DB" w:rsidP="004038DB">
      <w:pPr>
        <w:pStyle w:val="Corpodetexto2"/>
        <w:jc w:val="center"/>
        <w:rPr>
          <w:rFonts w:cs="Arial"/>
          <w:color w:val="000000"/>
          <w:sz w:val="20"/>
          <w:szCs w:val="22"/>
        </w:rPr>
      </w:pPr>
      <w:r w:rsidRPr="00BB437B">
        <w:rPr>
          <w:rFonts w:cs="Arial"/>
          <w:sz w:val="20"/>
          <w:szCs w:val="22"/>
        </w:rPr>
        <w:t>Chefe de Gabinete</w:t>
      </w:r>
    </w:p>
    <w:p w:rsidR="007B2618" w:rsidRPr="001A2868" w:rsidRDefault="001A2868" w:rsidP="007B2618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1A2868">
        <w:rPr>
          <w:rFonts w:ascii="Arial" w:hAnsi="Arial" w:cs="Arial"/>
          <w:b/>
          <w:sz w:val="20"/>
          <w:szCs w:val="20"/>
        </w:rPr>
        <w:lastRenderedPageBreak/>
        <w:t>JUSTIFICATIVA</w:t>
      </w:r>
    </w:p>
    <w:p w:rsidR="007B2618" w:rsidRPr="007B2618" w:rsidRDefault="007B2618" w:rsidP="007B2618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7B2618">
        <w:rPr>
          <w:rFonts w:ascii="Arial" w:hAnsi="Arial" w:cs="Arial"/>
          <w:sz w:val="20"/>
          <w:szCs w:val="20"/>
        </w:rPr>
        <w:t xml:space="preserve">Senhor Presidente, </w:t>
      </w:r>
    </w:p>
    <w:p w:rsidR="007B2618" w:rsidRPr="007B2618" w:rsidRDefault="007B2618" w:rsidP="007B2618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7B2618">
        <w:rPr>
          <w:rFonts w:ascii="Arial" w:hAnsi="Arial" w:cs="Arial"/>
          <w:sz w:val="20"/>
          <w:szCs w:val="20"/>
        </w:rPr>
        <w:t xml:space="preserve">Ref.: Projeto de Lei </w:t>
      </w:r>
      <w:r w:rsidRPr="00ED7723">
        <w:rPr>
          <w:rFonts w:ascii="Arial" w:hAnsi="Arial" w:cs="Arial"/>
          <w:sz w:val="20"/>
          <w:szCs w:val="20"/>
        </w:rPr>
        <w:t>n</w:t>
      </w:r>
      <w:r w:rsidR="00ED7723" w:rsidRPr="00ED7723">
        <w:rPr>
          <w:rFonts w:ascii="Arial" w:hAnsi="Arial" w:cs="Arial"/>
          <w:sz w:val="20"/>
          <w:szCs w:val="20"/>
        </w:rPr>
        <w:t>º</w:t>
      </w:r>
      <w:r w:rsidRPr="00ED7723">
        <w:rPr>
          <w:rFonts w:ascii="Arial" w:hAnsi="Arial" w:cs="Arial"/>
          <w:sz w:val="20"/>
          <w:szCs w:val="20"/>
        </w:rPr>
        <w:t xml:space="preserve">. </w:t>
      </w:r>
      <w:r w:rsidR="00ED7723" w:rsidRPr="00ED7723">
        <w:rPr>
          <w:rFonts w:ascii="Arial" w:hAnsi="Arial" w:cs="Arial"/>
          <w:sz w:val="20"/>
          <w:szCs w:val="20"/>
        </w:rPr>
        <w:t>847</w:t>
      </w:r>
      <w:r w:rsidR="004038DB" w:rsidRPr="00ED7723">
        <w:rPr>
          <w:rFonts w:ascii="Arial" w:hAnsi="Arial" w:cs="Arial"/>
          <w:sz w:val="20"/>
          <w:szCs w:val="20"/>
        </w:rPr>
        <w:t>/2017</w:t>
      </w:r>
    </w:p>
    <w:p w:rsidR="007B2618" w:rsidRDefault="006411EC" w:rsidP="007B2618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9698A" w:rsidRPr="007B2618">
        <w:rPr>
          <w:rFonts w:ascii="Arial" w:hAnsi="Arial" w:cs="Arial"/>
          <w:sz w:val="20"/>
          <w:szCs w:val="20"/>
        </w:rPr>
        <w:t xml:space="preserve">ubmeto a apreciação desta Colenda Casa de Leis, o presente projeto de lei </w:t>
      </w:r>
      <w:r w:rsidR="0009698A">
        <w:rPr>
          <w:rFonts w:ascii="Arial" w:hAnsi="Arial" w:cs="Arial"/>
          <w:sz w:val="20"/>
          <w:szCs w:val="20"/>
        </w:rPr>
        <w:t xml:space="preserve">que </w:t>
      </w:r>
      <w:r w:rsidR="007B2618" w:rsidRPr="007B2618">
        <w:rPr>
          <w:rFonts w:ascii="Arial" w:hAnsi="Arial" w:cs="Arial"/>
          <w:sz w:val="20"/>
          <w:szCs w:val="20"/>
        </w:rPr>
        <w:t xml:space="preserve">tem a finalidade de conceder reajuste nos vencimentos básicos dos servidores públicos </w:t>
      </w:r>
      <w:r w:rsidR="001A2868">
        <w:rPr>
          <w:rFonts w:ascii="Arial" w:hAnsi="Arial" w:cs="Arial"/>
          <w:sz w:val="20"/>
          <w:szCs w:val="20"/>
        </w:rPr>
        <w:t xml:space="preserve">do magistério da Rede Municipal de Ensino, </w:t>
      </w:r>
      <w:r w:rsidR="007B2618" w:rsidRPr="007B2618">
        <w:rPr>
          <w:rFonts w:ascii="Arial" w:hAnsi="Arial" w:cs="Arial"/>
          <w:sz w:val="20"/>
          <w:szCs w:val="20"/>
        </w:rPr>
        <w:t xml:space="preserve">a partir de 1º (primeiro) de </w:t>
      </w:r>
      <w:r w:rsidR="001A2868">
        <w:rPr>
          <w:rFonts w:ascii="Arial" w:hAnsi="Arial" w:cs="Arial"/>
          <w:sz w:val="20"/>
          <w:szCs w:val="20"/>
        </w:rPr>
        <w:t xml:space="preserve">janeiro </w:t>
      </w:r>
      <w:r w:rsidR="007B2618" w:rsidRPr="007B2618">
        <w:rPr>
          <w:rFonts w:ascii="Arial" w:hAnsi="Arial" w:cs="Arial"/>
          <w:sz w:val="20"/>
          <w:szCs w:val="20"/>
        </w:rPr>
        <w:t>de 201</w:t>
      </w:r>
      <w:r w:rsidR="004038DB">
        <w:rPr>
          <w:rFonts w:ascii="Arial" w:hAnsi="Arial" w:cs="Arial"/>
          <w:sz w:val="20"/>
          <w:szCs w:val="20"/>
        </w:rPr>
        <w:t>7</w:t>
      </w:r>
      <w:r w:rsidR="007B2618" w:rsidRPr="007B2618">
        <w:rPr>
          <w:rFonts w:ascii="Arial" w:hAnsi="Arial" w:cs="Arial"/>
          <w:sz w:val="20"/>
          <w:szCs w:val="20"/>
        </w:rPr>
        <w:t xml:space="preserve">. </w:t>
      </w:r>
    </w:p>
    <w:p w:rsidR="007B2618" w:rsidRPr="007B2618" w:rsidRDefault="007B2618" w:rsidP="007B2618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7B2618">
        <w:rPr>
          <w:rFonts w:ascii="Arial" w:hAnsi="Arial" w:cs="Arial"/>
          <w:sz w:val="20"/>
          <w:szCs w:val="20"/>
        </w:rPr>
        <w:t xml:space="preserve">Com o objetivo de garantir o poder aquisitivo dos </w:t>
      </w:r>
      <w:r w:rsidR="001E16A0">
        <w:rPr>
          <w:rFonts w:ascii="Arial" w:hAnsi="Arial" w:cs="Arial"/>
          <w:sz w:val="20"/>
          <w:szCs w:val="20"/>
        </w:rPr>
        <w:t xml:space="preserve">vencimentos </w:t>
      </w:r>
      <w:r w:rsidR="0009698A">
        <w:rPr>
          <w:rFonts w:ascii="Arial" w:hAnsi="Arial" w:cs="Arial"/>
          <w:sz w:val="20"/>
          <w:szCs w:val="20"/>
        </w:rPr>
        <w:t xml:space="preserve">dos </w:t>
      </w:r>
      <w:r w:rsidRPr="007B2618">
        <w:rPr>
          <w:rFonts w:ascii="Arial" w:hAnsi="Arial" w:cs="Arial"/>
          <w:sz w:val="20"/>
          <w:szCs w:val="20"/>
        </w:rPr>
        <w:t>servidores públicos municipais</w:t>
      </w:r>
      <w:r w:rsidR="00A00935">
        <w:rPr>
          <w:rFonts w:ascii="Arial" w:hAnsi="Arial" w:cs="Arial"/>
          <w:sz w:val="20"/>
          <w:szCs w:val="20"/>
        </w:rPr>
        <w:t>,</w:t>
      </w:r>
      <w:r w:rsidRPr="007B2618">
        <w:rPr>
          <w:rFonts w:ascii="Arial" w:hAnsi="Arial" w:cs="Arial"/>
          <w:sz w:val="20"/>
          <w:szCs w:val="20"/>
        </w:rPr>
        <w:t xml:space="preserve"> será concedido o percentual de </w:t>
      </w:r>
      <w:r w:rsidR="004038DB">
        <w:rPr>
          <w:rFonts w:ascii="Arial" w:hAnsi="Arial" w:cs="Arial"/>
          <w:sz w:val="20"/>
          <w:szCs w:val="20"/>
        </w:rPr>
        <w:t>7% (sete</w:t>
      </w:r>
      <w:r w:rsidRPr="007B2618">
        <w:rPr>
          <w:rFonts w:ascii="Arial" w:hAnsi="Arial" w:cs="Arial"/>
          <w:sz w:val="20"/>
          <w:szCs w:val="20"/>
        </w:rPr>
        <w:t xml:space="preserve"> por cento) de reajuste nos ven</w:t>
      </w:r>
      <w:r w:rsidR="00D767C0">
        <w:rPr>
          <w:rFonts w:ascii="Arial" w:hAnsi="Arial" w:cs="Arial"/>
          <w:sz w:val="20"/>
          <w:szCs w:val="20"/>
        </w:rPr>
        <w:t>cimentos básicos dos servidores do magistério da Rede Municipal de Ensino</w:t>
      </w:r>
      <w:r w:rsidR="00A00935">
        <w:rPr>
          <w:rFonts w:ascii="Arial" w:hAnsi="Arial" w:cs="Arial"/>
          <w:sz w:val="20"/>
          <w:szCs w:val="20"/>
        </w:rPr>
        <w:t>, vigentes em dezembro de 2016</w:t>
      </w:r>
      <w:r w:rsidR="00D767C0">
        <w:rPr>
          <w:rFonts w:ascii="Arial" w:hAnsi="Arial" w:cs="Arial"/>
          <w:sz w:val="20"/>
          <w:szCs w:val="20"/>
        </w:rPr>
        <w:t>.</w:t>
      </w:r>
    </w:p>
    <w:p w:rsidR="007B2618" w:rsidRDefault="007B2618" w:rsidP="007B2618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7B2618">
        <w:rPr>
          <w:rFonts w:ascii="Arial" w:hAnsi="Arial" w:cs="Arial"/>
          <w:sz w:val="20"/>
          <w:szCs w:val="20"/>
        </w:rPr>
        <w:t xml:space="preserve">Esclareço a essa Casa de Leis que o percentual </w:t>
      </w:r>
      <w:r w:rsidR="00A00935">
        <w:rPr>
          <w:rFonts w:ascii="Arial" w:hAnsi="Arial" w:cs="Arial"/>
          <w:sz w:val="20"/>
          <w:szCs w:val="20"/>
        </w:rPr>
        <w:t>de reajuste previsto no Projeto de Lei compreende a reposição da inflação, que no período foi de 6,29% (seis vírgula vinte e nove por cento) e 0,71% (zero vírgula setenta e um por cento) de aumento real. Além disso, o percentual concedido está</w:t>
      </w:r>
      <w:r w:rsidR="001A2868">
        <w:rPr>
          <w:rFonts w:ascii="Arial" w:hAnsi="Arial" w:cs="Arial"/>
          <w:sz w:val="20"/>
          <w:szCs w:val="20"/>
        </w:rPr>
        <w:t xml:space="preserve"> acima do índice acumulad</w:t>
      </w:r>
      <w:r w:rsidR="00A00935">
        <w:rPr>
          <w:rFonts w:ascii="Arial" w:hAnsi="Arial" w:cs="Arial"/>
          <w:sz w:val="20"/>
          <w:szCs w:val="20"/>
        </w:rPr>
        <w:t>o</w:t>
      </w:r>
      <w:r w:rsidR="001A2868">
        <w:rPr>
          <w:rFonts w:ascii="Arial" w:hAnsi="Arial" w:cs="Arial"/>
          <w:sz w:val="20"/>
          <w:szCs w:val="20"/>
        </w:rPr>
        <w:t xml:space="preserve"> do </w:t>
      </w:r>
      <w:r w:rsidRPr="001A2868">
        <w:rPr>
          <w:rFonts w:ascii="Arial" w:hAnsi="Arial" w:cs="Arial"/>
          <w:sz w:val="20"/>
          <w:szCs w:val="20"/>
        </w:rPr>
        <w:t>INPC,</w:t>
      </w:r>
      <w:r w:rsidR="001A2868">
        <w:rPr>
          <w:rFonts w:ascii="Arial" w:hAnsi="Arial" w:cs="Arial"/>
          <w:sz w:val="20"/>
          <w:szCs w:val="20"/>
        </w:rPr>
        <w:t xml:space="preserve"> que no período foi de 6,58%</w:t>
      </w:r>
      <w:r w:rsidRPr="007B2618">
        <w:rPr>
          <w:rFonts w:ascii="Arial" w:hAnsi="Arial" w:cs="Arial"/>
          <w:sz w:val="20"/>
          <w:szCs w:val="20"/>
        </w:rPr>
        <w:t>.</w:t>
      </w:r>
    </w:p>
    <w:p w:rsidR="0009698A" w:rsidRDefault="0009698A" w:rsidP="0009698A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7B2618">
        <w:rPr>
          <w:rFonts w:ascii="Arial" w:hAnsi="Arial" w:cs="Arial"/>
          <w:sz w:val="20"/>
          <w:szCs w:val="20"/>
        </w:rPr>
        <w:t>Com a chegada da data base nesta Municipalidade</w:t>
      </w:r>
      <w:r w:rsidR="00A00935">
        <w:rPr>
          <w:rFonts w:ascii="Arial" w:hAnsi="Arial" w:cs="Arial"/>
          <w:sz w:val="20"/>
          <w:szCs w:val="20"/>
        </w:rPr>
        <w:t xml:space="preserve">, </w:t>
      </w:r>
      <w:r w:rsidRPr="007B2618">
        <w:rPr>
          <w:rFonts w:ascii="Arial" w:hAnsi="Arial" w:cs="Arial"/>
          <w:sz w:val="20"/>
          <w:szCs w:val="20"/>
        </w:rPr>
        <w:t xml:space="preserve">o reajuste salarial possível para o momento é o que ora apresentamos, </w:t>
      </w:r>
      <w:r w:rsidR="00767EBF">
        <w:rPr>
          <w:rFonts w:ascii="Arial" w:hAnsi="Arial" w:cs="Arial"/>
          <w:sz w:val="20"/>
          <w:szCs w:val="20"/>
        </w:rPr>
        <w:t xml:space="preserve">já devidamente discutido e aceito pelo SIPROMAG, </w:t>
      </w:r>
      <w:r w:rsidRPr="007B2618">
        <w:rPr>
          <w:rFonts w:ascii="Arial" w:hAnsi="Arial" w:cs="Arial"/>
          <w:sz w:val="20"/>
          <w:szCs w:val="20"/>
        </w:rPr>
        <w:t xml:space="preserve">haja vista as </w:t>
      </w:r>
      <w:r w:rsidR="00BB4B6F">
        <w:rPr>
          <w:rFonts w:ascii="Arial" w:hAnsi="Arial" w:cs="Arial"/>
          <w:sz w:val="20"/>
          <w:szCs w:val="20"/>
        </w:rPr>
        <w:t xml:space="preserve">dificuldades financeiras por que passa a Municipalidade e as </w:t>
      </w:r>
      <w:bookmarkStart w:id="1" w:name="_GoBack"/>
      <w:bookmarkEnd w:id="1"/>
      <w:r w:rsidRPr="007B2618">
        <w:rPr>
          <w:rFonts w:ascii="Arial" w:hAnsi="Arial" w:cs="Arial"/>
          <w:sz w:val="20"/>
          <w:szCs w:val="20"/>
        </w:rPr>
        <w:t>limitações impostas pela Lei de Responsabilidade Fiscal (Lei Complementar n.º 101/</w:t>
      </w:r>
      <w:r w:rsidR="00767EBF">
        <w:rPr>
          <w:rFonts w:ascii="Arial" w:hAnsi="Arial" w:cs="Arial"/>
          <w:sz w:val="20"/>
          <w:szCs w:val="20"/>
        </w:rPr>
        <w:t>20</w:t>
      </w:r>
      <w:r w:rsidRPr="007B2618">
        <w:rPr>
          <w:rFonts w:ascii="Arial" w:hAnsi="Arial" w:cs="Arial"/>
          <w:sz w:val="20"/>
          <w:szCs w:val="20"/>
        </w:rPr>
        <w:t>00), notadamente em seus arts. 20, III, “b”, e 22, parágrafo único</w:t>
      </w:r>
      <w:r w:rsidR="00BB4B6F">
        <w:rPr>
          <w:rFonts w:ascii="Arial" w:hAnsi="Arial" w:cs="Arial"/>
          <w:sz w:val="20"/>
          <w:szCs w:val="20"/>
        </w:rPr>
        <w:t>.</w:t>
      </w:r>
    </w:p>
    <w:p w:rsidR="00767EBF" w:rsidRDefault="00767EBF" w:rsidP="00767EBF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7B2618">
        <w:rPr>
          <w:rFonts w:ascii="Arial" w:hAnsi="Arial" w:cs="Arial"/>
          <w:sz w:val="20"/>
          <w:szCs w:val="20"/>
        </w:rPr>
        <w:t xml:space="preserve">O supra referido parágrafo único do art. 22 refere-se ao “limite prudencial”, que é na verdade uma espécie de sinal de advertência para quando o Executivo estiver muito próximo do limite global. E, em nossa Municipalidade, como se constata pela análise dos relatórios anexos, elaborados pela Secretária Municipal de </w:t>
      </w:r>
      <w:r>
        <w:rPr>
          <w:rFonts w:ascii="Arial" w:hAnsi="Arial" w:cs="Arial"/>
          <w:sz w:val="20"/>
          <w:szCs w:val="20"/>
        </w:rPr>
        <w:t xml:space="preserve">Administração e </w:t>
      </w:r>
      <w:r w:rsidRPr="007B2618">
        <w:rPr>
          <w:rFonts w:ascii="Arial" w:hAnsi="Arial" w:cs="Arial"/>
          <w:sz w:val="20"/>
          <w:szCs w:val="20"/>
        </w:rPr>
        <w:t>Finanças, o percentual de ga</w:t>
      </w:r>
      <w:r>
        <w:rPr>
          <w:rFonts w:ascii="Arial" w:hAnsi="Arial" w:cs="Arial"/>
          <w:sz w:val="20"/>
          <w:szCs w:val="20"/>
        </w:rPr>
        <w:t xml:space="preserve">stos com pessoal que hoje é de </w:t>
      </w:r>
      <w:r w:rsidR="0068391D">
        <w:rPr>
          <w:rFonts w:ascii="Arial" w:hAnsi="Arial" w:cs="Arial"/>
          <w:sz w:val="20"/>
          <w:szCs w:val="20"/>
        </w:rPr>
        <w:t>40,51%</w:t>
      </w:r>
      <w:r w:rsidRPr="007B2618">
        <w:rPr>
          <w:rFonts w:ascii="Arial" w:hAnsi="Arial" w:cs="Arial"/>
          <w:sz w:val="20"/>
          <w:szCs w:val="20"/>
        </w:rPr>
        <w:t xml:space="preserve">, não autoriza aumento superior ao que agora é concedido, nos precisos termos do que estabelece o inciso I do parágrafo único do art. 22 da </w:t>
      </w:r>
      <w:r>
        <w:rPr>
          <w:rFonts w:ascii="Arial" w:hAnsi="Arial" w:cs="Arial"/>
          <w:sz w:val="20"/>
          <w:szCs w:val="20"/>
        </w:rPr>
        <w:t>L</w:t>
      </w:r>
      <w:r w:rsidRPr="007B2618">
        <w:rPr>
          <w:rFonts w:ascii="Arial" w:hAnsi="Arial" w:cs="Arial"/>
          <w:sz w:val="20"/>
          <w:szCs w:val="20"/>
        </w:rPr>
        <w:t xml:space="preserve">ei de </w:t>
      </w:r>
      <w:r>
        <w:rPr>
          <w:rFonts w:ascii="Arial" w:hAnsi="Arial" w:cs="Arial"/>
          <w:sz w:val="20"/>
          <w:szCs w:val="20"/>
        </w:rPr>
        <w:t>R</w:t>
      </w:r>
      <w:r w:rsidRPr="007B2618">
        <w:rPr>
          <w:rFonts w:ascii="Arial" w:hAnsi="Arial" w:cs="Arial"/>
          <w:sz w:val="20"/>
          <w:szCs w:val="20"/>
        </w:rPr>
        <w:t>esponsabilidade Fiscal.</w:t>
      </w:r>
    </w:p>
    <w:p w:rsidR="00B03E92" w:rsidRPr="007B2618" w:rsidRDefault="00B03E92" w:rsidP="00B03E92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7B2618">
        <w:rPr>
          <w:rFonts w:ascii="Arial" w:hAnsi="Arial" w:cs="Arial"/>
          <w:sz w:val="20"/>
          <w:szCs w:val="20"/>
        </w:rPr>
        <w:t xml:space="preserve">O gasto total com pessoal passará para </w:t>
      </w:r>
      <w:r w:rsidR="0068391D">
        <w:rPr>
          <w:rFonts w:ascii="Arial" w:hAnsi="Arial" w:cs="Arial"/>
          <w:sz w:val="20"/>
          <w:szCs w:val="20"/>
        </w:rPr>
        <w:t xml:space="preserve">R$ 14.536.193,39 (Quatorze milhões, quinhentos e trinta e seis mil, cento e noventa e três reais e trinta e nove centavos) </w:t>
      </w:r>
      <w:r w:rsidRPr="007B2618">
        <w:rPr>
          <w:rFonts w:ascii="Arial" w:hAnsi="Arial" w:cs="Arial"/>
          <w:sz w:val="20"/>
          <w:szCs w:val="20"/>
        </w:rPr>
        <w:t xml:space="preserve">o que, considerando-se a Receita Corrente Líquida (RCL) estimada de R$ </w:t>
      </w:r>
      <w:r w:rsidR="0068391D">
        <w:rPr>
          <w:rFonts w:ascii="Arial" w:hAnsi="Arial" w:cs="Arial"/>
          <w:sz w:val="20"/>
          <w:szCs w:val="20"/>
        </w:rPr>
        <w:t>398.134.422,01 (trezentos e noventa e oito milhões, cento e trinta e quatro mil, quatrocentos e vinte e dois reais e um centavo)</w:t>
      </w:r>
      <w:r w:rsidRPr="007B2618">
        <w:rPr>
          <w:rFonts w:ascii="Arial" w:hAnsi="Arial" w:cs="Arial"/>
          <w:sz w:val="20"/>
          <w:szCs w:val="20"/>
        </w:rPr>
        <w:t xml:space="preserve"> ensejará um aumento do índice de gasto de pessoal dos atuais </w:t>
      </w:r>
      <w:r w:rsidR="0068391D">
        <w:rPr>
          <w:rFonts w:ascii="Arial" w:hAnsi="Arial" w:cs="Arial"/>
          <w:sz w:val="20"/>
          <w:szCs w:val="20"/>
        </w:rPr>
        <w:t xml:space="preserve">40,51% </w:t>
      </w:r>
      <w:r w:rsidRPr="007B2618">
        <w:rPr>
          <w:rFonts w:ascii="Arial" w:hAnsi="Arial" w:cs="Arial"/>
          <w:sz w:val="20"/>
          <w:szCs w:val="20"/>
        </w:rPr>
        <w:t>para</w:t>
      </w:r>
      <w:r w:rsidR="0068391D">
        <w:rPr>
          <w:rFonts w:ascii="Arial" w:hAnsi="Arial" w:cs="Arial"/>
          <w:sz w:val="20"/>
          <w:szCs w:val="20"/>
        </w:rPr>
        <w:t xml:space="preserve"> 43,81%</w:t>
      </w:r>
      <w:r w:rsidRPr="007B2618">
        <w:rPr>
          <w:rFonts w:ascii="Arial" w:hAnsi="Arial" w:cs="Arial"/>
          <w:sz w:val="20"/>
          <w:szCs w:val="20"/>
        </w:rPr>
        <w:t>, índice este</w:t>
      </w:r>
      <w:r w:rsidRPr="0068391D">
        <w:rPr>
          <w:rFonts w:ascii="Arial" w:hAnsi="Arial" w:cs="Arial"/>
          <w:sz w:val="20"/>
          <w:szCs w:val="20"/>
        </w:rPr>
        <w:t>, bem próxi</w:t>
      </w:r>
      <w:r w:rsidR="0068391D">
        <w:rPr>
          <w:rFonts w:ascii="Arial" w:hAnsi="Arial" w:cs="Arial"/>
          <w:sz w:val="20"/>
          <w:szCs w:val="20"/>
        </w:rPr>
        <w:t>mo do limite prudencial</w:t>
      </w:r>
      <w:r w:rsidRPr="007B2618">
        <w:rPr>
          <w:rFonts w:ascii="Arial" w:hAnsi="Arial" w:cs="Arial"/>
          <w:sz w:val="20"/>
          <w:szCs w:val="20"/>
        </w:rPr>
        <w:t xml:space="preserve"> a que se refere o art. 22, parágrafo único, da Lei de Responsabilidade Fiscal.</w:t>
      </w:r>
    </w:p>
    <w:p w:rsidR="00767EBF" w:rsidRPr="007B2618" w:rsidRDefault="00767EBF" w:rsidP="00767EBF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7B2618">
        <w:rPr>
          <w:rFonts w:ascii="Arial" w:hAnsi="Arial" w:cs="Arial"/>
          <w:sz w:val="20"/>
          <w:szCs w:val="20"/>
        </w:rPr>
        <w:t xml:space="preserve">Portanto, o aumento no percentual de </w:t>
      </w:r>
      <w:r>
        <w:rPr>
          <w:rFonts w:ascii="Arial" w:hAnsi="Arial" w:cs="Arial"/>
          <w:sz w:val="20"/>
          <w:szCs w:val="20"/>
        </w:rPr>
        <w:t>7</w:t>
      </w:r>
      <w:r w:rsidRPr="007B2618">
        <w:rPr>
          <w:rFonts w:ascii="Arial" w:hAnsi="Arial" w:cs="Arial"/>
          <w:sz w:val="20"/>
          <w:szCs w:val="20"/>
        </w:rPr>
        <w:t xml:space="preserve">% </w:t>
      </w:r>
      <w:r>
        <w:rPr>
          <w:rFonts w:ascii="Arial" w:hAnsi="Arial" w:cs="Arial"/>
          <w:sz w:val="20"/>
          <w:szCs w:val="20"/>
        </w:rPr>
        <w:t xml:space="preserve">(sete por cento) </w:t>
      </w:r>
      <w:r w:rsidRPr="007B2618">
        <w:rPr>
          <w:rFonts w:ascii="Arial" w:hAnsi="Arial" w:cs="Arial"/>
          <w:sz w:val="20"/>
          <w:szCs w:val="20"/>
        </w:rPr>
        <w:t xml:space="preserve">a ser aplicado sobre os vencimentos básicos percebidos em </w:t>
      </w:r>
      <w:r>
        <w:rPr>
          <w:rFonts w:ascii="Arial" w:hAnsi="Arial" w:cs="Arial"/>
          <w:sz w:val="20"/>
          <w:szCs w:val="20"/>
        </w:rPr>
        <w:t>dezembro de 2016</w:t>
      </w:r>
      <w:r w:rsidRPr="007B2618">
        <w:rPr>
          <w:rFonts w:ascii="Arial" w:hAnsi="Arial" w:cs="Arial"/>
          <w:sz w:val="20"/>
          <w:szCs w:val="20"/>
        </w:rPr>
        <w:t xml:space="preserve">, ensejará um aumento da ordem de </w:t>
      </w:r>
      <w:r w:rsidR="0068391D">
        <w:rPr>
          <w:rFonts w:ascii="Arial" w:hAnsi="Arial" w:cs="Arial"/>
          <w:sz w:val="20"/>
          <w:szCs w:val="20"/>
        </w:rPr>
        <w:t xml:space="preserve">409.153,49 (quatrocentos e nove mil, cento e </w:t>
      </w:r>
      <w:r w:rsidR="0051150D">
        <w:rPr>
          <w:rFonts w:ascii="Arial" w:hAnsi="Arial" w:cs="Arial"/>
          <w:sz w:val="20"/>
          <w:szCs w:val="20"/>
        </w:rPr>
        <w:t>cinquenta</w:t>
      </w:r>
      <w:r w:rsidR="0068391D">
        <w:rPr>
          <w:rFonts w:ascii="Arial" w:hAnsi="Arial" w:cs="Arial"/>
          <w:sz w:val="20"/>
          <w:szCs w:val="20"/>
        </w:rPr>
        <w:t xml:space="preserve"> e três reais e quarenta e nove centavos) </w:t>
      </w:r>
      <w:r w:rsidRPr="007B2618">
        <w:rPr>
          <w:rFonts w:ascii="Arial" w:hAnsi="Arial" w:cs="Arial"/>
          <w:sz w:val="20"/>
          <w:szCs w:val="20"/>
        </w:rPr>
        <w:t>para o exercício financeiro de 20</w:t>
      </w:r>
      <w:r>
        <w:rPr>
          <w:rFonts w:ascii="Arial" w:hAnsi="Arial" w:cs="Arial"/>
          <w:sz w:val="20"/>
          <w:szCs w:val="20"/>
        </w:rPr>
        <w:t>17</w:t>
      </w:r>
      <w:r w:rsidRPr="007B2618">
        <w:rPr>
          <w:rFonts w:ascii="Arial" w:hAnsi="Arial" w:cs="Arial"/>
          <w:sz w:val="20"/>
          <w:szCs w:val="20"/>
        </w:rPr>
        <w:t xml:space="preserve">, com a despesa de pessoal, conforme relatórios inclusos elaborados pela Secretaria de </w:t>
      </w:r>
      <w:r>
        <w:rPr>
          <w:rFonts w:ascii="Arial" w:hAnsi="Arial" w:cs="Arial"/>
          <w:sz w:val="20"/>
          <w:szCs w:val="20"/>
        </w:rPr>
        <w:t xml:space="preserve">Administração e </w:t>
      </w:r>
      <w:r w:rsidRPr="007B2618">
        <w:rPr>
          <w:rFonts w:ascii="Arial" w:hAnsi="Arial" w:cs="Arial"/>
          <w:sz w:val="20"/>
          <w:szCs w:val="20"/>
        </w:rPr>
        <w:t>Finanças.</w:t>
      </w:r>
    </w:p>
    <w:p w:rsidR="00B03E92" w:rsidRDefault="00B03E92" w:rsidP="00B03E9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Por todo o exposto, </w:t>
      </w:r>
      <w:r w:rsidRPr="00CE39A8">
        <w:rPr>
          <w:rFonts w:ascii="Arial" w:hAnsi="Arial" w:cs="Arial"/>
          <w:sz w:val="20"/>
        </w:rPr>
        <w:t>roga</w:t>
      </w:r>
      <w:r>
        <w:rPr>
          <w:rFonts w:ascii="Arial" w:hAnsi="Arial" w:cs="Arial"/>
          <w:sz w:val="20"/>
        </w:rPr>
        <w:t>mos</w:t>
      </w:r>
      <w:r w:rsidRPr="00CE39A8">
        <w:rPr>
          <w:rFonts w:ascii="Arial" w:hAnsi="Arial" w:cs="Arial"/>
          <w:sz w:val="20"/>
        </w:rPr>
        <w:t xml:space="preserve"> o empenho de V</w:t>
      </w:r>
      <w:r>
        <w:rPr>
          <w:rFonts w:ascii="Arial" w:hAnsi="Arial" w:cs="Arial"/>
          <w:sz w:val="20"/>
        </w:rPr>
        <w:t xml:space="preserve">ossa Excelência e dos demais Vereadores </w:t>
      </w:r>
      <w:r w:rsidRPr="00CE39A8">
        <w:rPr>
          <w:rFonts w:ascii="Arial" w:hAnsi="Arial" w:cs="Arial"/>
          <w:sz w:val="20"/>
        </w:rPr>
        <w:t>com assento nessa Laboriosa Casa Legislativa</w:t>
      </w:r>
      <w:r>
        <w:rPr>
          <w:rFonts w:ascii="Arial" w:hAnsi="Arial" w:cs="Arial"/>
          <w:sz w:val="20"/>
        </w:rPr>
        <w:t xml:space="preserve"> no sentido da discussão e</w:t>
      </w:r>
      <w:r w:rsidRPr="00CE39A8">
        <w:rPr>
          <w:rFonts w:ascii="Arial" w:hAnsi="Arial" w:cs="Arial"/>
          <w:sz w:val="20"/>
        </w:rPr>
        <w:t xml:space="preserve"> aprovação da presente propositura.</w:t>
      </w:r>
    </w:p>
    <w:p w:rsidR="00B03E92" w:rsidRDefault="00B03E92" w:rsidP="00B03E9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Pouso Alegre</w:t>
      </w:r>
      <w:r w:rsidR="00941800">
        <w:rPr>
          <w:rFonts w:ascii="Arial" w:hAnsi="Arial" w:cs="Arial"/>
          <w:sz w:val="20"/>
        </w:rPr>
        <w:t>-MG</w:t>
      </w:r>
      <w:r>
        <w:rPr>
          <w:rFonts w:ascii="Arial" w:hAnsi="Arial" w:cs="Arial"/>
          <w:sz w:val="20"/>
        </w:rPr>
        <w:t xml:space="preserve">, </w:t>
      </w:r>
      <w:r w:rsidR="0051150D">
        <w:rPr>
          <w:rFonts w:ascii="Arial" w:hAnsi="Arial" w:cs="Arial"/>
          <w:sz w:val="20"/>
        </w:rPr>
        <w:t>27 de março de 2017.</w:t>
      </w:r>
    </w:p>
    <w:p w:rsidR="00B03E92" w:rsidRDefault="00B03E92" w:rsidP="004038DB">
      <w:pPr>
        <w:spacing w:before="240" w:after="120"/>
        <w:jc w:val="both"/>
        <w:rPr>
          <w:rFonts w:ascii="Arial" w:hAnsi="Arial" w:cs="Arial"/>
          <w:sz w:val="20"/>
          <w:szCs w:val="20"/>
        </w:rPr>
      </w:pPr>
    </w:p>
    <w:p w:rsidR="004038DB" w:rsidRDefault="004038DB" w:rsidP="007B2618">
      <w:pPr>
        <w:spacing w:before="240" w:after="120"/>
        <w:jc w:val="both"/>
        <w:rPr>
          <w:rFonts w:ascii="Arial" w:hAnsi="Arial" w:cs="Arial"/>
          <w:sz w:val="20"/>
          <w:szCs w:val="20"/>
        </w:rPr>
      </w:pPr>
    </w:p>
    <w:p w:rsidR="004038DB" w:rsidRPr="00EE248F" w:rsidRDefault="004038DB" w:rsidP="004038DB">
      <w:pPr>
        <w:pStyle w:val="Corpodetexto2"/>
        <w:jc w:val="center"/>
        <w:rPr>
          <w:rFonts w:cs="Arial"/>
          <w:caps/>
          <w:sz w:val="20"/>
          <w:szCs w:val="22"/>
        </w:rPr>
      </w:pPr>
      <w:r w:rsidRPr="00EE248F">
        <w:rPr>
          <w:rFonts w:cs="Arial"/>
          <w:caps/>
          <w:sz w:val="20"/>
          <w:szCs w:val="22"/>
        </w:rPr>
        <w:t>Rafael Tadeu Simões</w:t>
      </w:r>
    </w:p>
    <w:p w:rsidR="004038DB" w:rsidRPr="00BB437B" w:rsidRDefault="004038DB" w:rsidP="004038DB">
      <w:pPr>
        <w:pStyle w:val="Corpodetexto2"/>
        <w:jc w:val="center"/>
        <w:rPr>
          <w:rFonts w:cs="Arial"/>
          <w:sz w:val="20"/>
          <w:szCs w:val="22"/>
        </w:rPr>
      </w:pPr>
      <w:r w:rsidRPr="00BB437B">
        <w:rPr>
          <w:rFonts w:cs="Arial"/>
          <w:sz w:val="20"/>
          <w:szCs w:val="22"/>
        </w:rPr>
        <w:t>Prefeito Municipal</w:t>
      </w:r>
    </w:p>
    <w:p w:rsidR="004038DB" w:rsidRDefault="004038DB" w:rsidP="004038DB">
      <w:pPr>
        <w:pStyle w:val="Corpodetexto2"/>
        <w:jc w:val="center"/>
        <w:rPr>
          <w:rFonts w:cs="Arial"/>
          <w:sz w:val="20"/>
          <w:szCs w:val="22"/>
        </w:rPr>
      </w:pPr>
    </w:p>
    <w:p w:rsidR="004038DB" w:rsidRDefault="004038DB" w:rsidP="004038DB">
      <w:pPr>
        <w:pStyle w:val="Corpodetexto2"/>
        <w:jc w:val="center"/>
        <w:rPr>
          <w:rFonts w:cs="Arial"/>
          <w:sz w:val="20"/>
          <w:szCs w:val="22"/>
        </w:rPr>
      </w:pPr>
    </w:p>
    <w:p w:rsidR="00B03E92" w:rsidRDefault="00B03E92" w:rsidP="004038DB">
      <w:pPr>
        <w:pStyle w:val="Corpodetexto2"/>
        <w:jc w:val="center"/>
        <w:rPr>
          <w:rFonts w:cs="Arial"/>
          <w:sz w:val="20"/>
          <w:szCs w:val="22"/>
        </w:rPr>
      </w:pPr>
    </w:p>
    <w:p w:rsidR="004038DB" w:rsidRDefault="004038DB" w:rsidP="004038DB">
      <w:pPr>
        <w:pStyle w:val="Corpodetexto2"/>
        <w:jc w:val="center"/>
        <w:rPr>
          <w:rFonts w:cs="Arial"/>
          <w:sz w:val="20"/>
          <w:szCs w:val="22"/>
        </w:rPr>
      </w:pPr>
    </w:p>
    <w:p w:rsidR="004038DB" w:rsidRPr="00BB437B" w:rsidRDefault="004038DB" w:rsidP="004038DB">
      <w:pPr>
        <w:pStyle w:val="Corpodetexto2"/>
        <w:jc w:val="center"/>
        <w:rPr>
          <w:rFonts w:cs="Arial"/>
          <w:sz w:val="20"/>
          <w:szCs w:val="22"/>
        </w:rPr>
      </w:pPr>
      <w:r w:rsidRPr="00BB437B">
        <w:rPr>
          <w:rFonts w:cs="Arial"/>
          <w:sz w:val="20"/>
          <w:szCs w:val="22"/>
        </w:rPr>
        <w:t>José Dimas da Silva Fonseca</w:t>
      </w:r>
    </w:p>
    <w:p w:rsidR="00941800" w:rsidRDefault="004038DB" w:rsidP="004038DB">
      <w:pPr>
        <w:pStyle w:val="Corpodetexto2"/>
        <w:jc w:val="center"/>
        <w:rPr>
          <w:rFonts w:cs="Arial"/>
          <w:sz w:val="20"/>
          <w:szCs w:val="22"/>
        </w:rPr>
      </w:pPr>
      <w:r w:rsidRPr="00BB437B">
        <w:rPr>
          <w:rFonts w:cs="Arial"/>
          <w:sz w:val="20"/>
          <w:szCs w:val="22"/>
        </w:rPr>
        <w:t>Chefe de Gabinete</w:t>
      </w:r>
    </w:p>
    <w:p w:rsidR="00941800" w:rsidRPr="00AD051C" w:rsidRDefault="00941800" w:rsidP="00941800">
      <w:pPr>
        <w:jc w:val="center"/>
        <w:rPr>
          <w:rFonts w:ascii="Arial" w:hAnsi="Arial" w:cs="Arial"/>
          <w:b/>
          <w:sz w:val="20"/>
        </w:rPr>
      </w:pPr>
      <w:r>
        <w:rPr>
          <w:rFonts w:cs="Arial"/>
          <w:sz w:val="20"/>
        </w:rPr>
        <w:br w:type="page"/>
      </w:r>
      <w:r>
        <w:rPr>
          <w:rFonts w:ascii="Arial" w:hAnsi="Arial" w:cs="Arial"/>
          <w:b/>
          <w:sz w:val="20"/>
        </w:rPr>
        <w:lastRenderedPageBreak/>
        <w:t>Ref.: Projeto de Lei nº 847/2017.</w:t>
      </w:r>
    </w:p>
    <w:p w:rsidR="00941800" w:rsidRDefault="00941800" w:rsidP="00941800">
      <w:pPr>
        <w:rPr>
          <w:rFonts w:ascii="Arial" w:hAnsi="Arial" w:cs="Arial"/>
          <w:sz w:val="20"/>
        </w:rPr>
      </w:pPr>
    </w:p>
    <w:p w:rsidR="00941800" w:rsidRDefault="00941800" w:rsidP="0094180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Estimativa do impacto orçamentário-financeiro (art. 16, I, LC nº 101/2000):</w:t>
      </w:r>
    </w:p>
    <w:p w:rsidR="00941800" w:rsidRDefault="00941800" w:rsidP="0094180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Exercício 2017: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0,07 %</w:t>
      </w:r>
    </w:p>
    <w:p w:rsidR="00941800" w:rsidRDefault="00941800" w:rsidP="0094180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Exercício 2018: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0,10 %</w:t>
      </w:r>
    </w:p>
    <w:p w:rsidR="00941800" w:rsidRDefault="00941800" w:rsidP="0094180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Exercício 2019: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0,11 %</w:t>
      </w:r>
    </w:p>
    <w:p w:rsidR="00941800" w:rsidRDefault="00941800" w:rsidP="00941800">
      <w:pPr>
        <w:jc w:val="both"/>
        <w:rPr>
          <w:rFonts w:ascii="Arial" w:hAnsi="Arial" w:cs="Arial"/>
          <w:sz w:val="20"/>
        </w:rPr>
      </w:pPr>
    </w:p>
    <w:p w:rsidR="00941800" w:rsidRDefault="00941800" w:rsidP="00941800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Júlio César da Silva Tavares</w:t>
      </w:r>
    </w:p>
    <w:p w:rsidR="00941800" w:rsidRDefault="00941800" w:rsidP="00941800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Secretário de Administração e Finanças</w:t>
      </w:r>
    </w:p>
    <w:p w:rsidR="00941800" w:rsidRDefault="00941800" w:rsidP="00941800">
      <w:pPr>
        <w:jc w:val="both"/>
        <w:rPr>
          <w:rFonts w:ascii="Arial" w:hAnsi="Arial" w:cs="Arial"/>
          <w:sz w:val="20"/>
        </w:rPr>
      </w:pPr>
    </w:p>
    <w:p w:rsidR="00941800" w:rsidRDefault="00941800" w:rsidP="00941800">
      <w:pPr>
        <w:jc w:val="both"/>
        <w:rPr>
          <w:rFonts w:ascii="Arial" w:hAnsi="Arial" w:cs="Arial"/>
          <w:sz w:val="20"/>
        </w:rPr>
      </w:pPr>
    </w:p>
    <w:p w:rsidR="00941800" w:rsidRDefault="00941800" w:rsidP="00941800">
      <w:pPr>
        <w:jc w:val="both"/>
        <w:rPr>
          <w:rFonts w:ascii="Arial" w:hAnsi="Arial" w:cs="Arial"/>
          <w:sz w:val="20"/>
        </w:rPr>
      </w:pPr>
    </w:p>
    <w:p w:rsidR="00941800" w:rsidRDefault="00941800" w:rsidP="0094180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Tendo analisado o Projeto de Lei em epígrafe, constatamos que ele</w:t>
      </w:r>
      <w:r w:rsidRPr="009B3EB3">
        <w:rPr>
          <w:rFonts w:ascii="Arial" w:hAnsi="Arial" w:cs="Arial"/>
          <w:sz w:val="20"/>
        </w:rPr>
        <w:t xml:space="preserve"> tem adequação orçamentária e financeira com a Lei Orçamentária Anual e compatibilidade co</w:t>
      </w:r>
      <w:r>
        <w:rPr>
          <w:rFonts w:ascii="Arial" w:hAnsi="Arial" w:cs="Arial"/>
          <w:sz w:val="20"/>
        </w:rPr>
        <w:t>m o Plano Plurianual e com a Lei de Diretrizes Orçamentárias deste Município (art. 16, II, LC nº 101/2000)</w:t>
      </w:r>
      <w:r w:rsidRPr="009B3EB3">
        <w:rPr>
          <w:rFonts w:ascii="Arial" w:hAnsi="Arial" w:cs="Arial"/>
          <w:sz w:val="20"/>
        </w:rPr>
        <w:t>.</w:t>
      </w:r>
    </w:p>
    <w:p w:rsidR="00941800" w:rsidRDefault="00941800" w:rsidP="0094180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Pouso Alegre-MG, 27 de março de 2017.</w:t>
      </w:r>
    </w:p>
    <w:p w:rsidR="00941800" w:rsidRDefault="00941800" w:rsidP="00941800">
      <w:pPr>
        <w:jc w:val="both"/>
        <w:rPr>
          <w:rFonts w:ascii="Arial" w:hAnsi="Arial" w:cs="Arial"/>
          <w:sz w:val="20"/>
        </w:rPr>
      </w:pPr>
    </w:p>
    <w:p w:rsidR="00941800" w:rsidRDefault="00941800" w:rsidP="00941800">
      <w:pPr>
        <w:jc w:val="both"/>
        <w:rPr>
          <w:rFonts w:ascii="Arial" w:hAnsi="Arial" w:cs="Arial"/>
          <w:sz w:val="20"/>
        </w:rPr>
      </w:pPr>
    </w:p>
    <w:p w:rsidR="00941800" w:rsidRDefault="00941800" w:rsidP="00941800">
      <w:pPr>
        <w:jc w:val="both"/>
        <w:rPr>
          <w:rFonts w:ascii="Arial" w:hAnsi="Arial" w:cs="Arial"/>
          <w:sz w:val="20"/>
        </w:rPr>
      </w:pPr>
    </w:p>
    <w:p w:rsidR="00941800" w:rsidRDefault="00941800" w:rsidP="00941800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Júlio César da Silva Tavares</w:t>
      </w:r>
    </w:p>
    <w:p w:rsidR="007B2618" w:rsidRPr="007B2618" w:rsidRDefault="00941800" w:rsidP="00941800">
      <w:pPr>
        <w:pStyle w:val="Corpodetexto2"/>
        <w:jc w:val="center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Secretário de Administração e Finanças</w:t>
      </w:r>
    </w:p>
    <w:sectPr w:rsidR="007B2618" w:rsidRPr="007B2618" w:rsidSect="00031CD8">
      <w:headerReference w:type="default" r:id="rId9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7C0" w:rsidRDefault="00CC07C0" w:rsidP="006F483A">
      <w:pPr>
        <w:spacing w:after="0" w:line="240" w:lineRule="auto"/>
      </w:pPr>
      <w:r>
        <w:separator/>
      </w:r>
    </w:p>
  </w:endnote>
  <w:endnote w:type="continuationSeparator" w:id="0">
    <w:p w:rsidR="00CC07C0" w:rsidRDefault="00CC07C0" w:rsidP="006F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7C0" w:rsidRDefault="00CC07C0" w:rsidP="006F483A">
      <w:pPr>
        <w:spacing w:after="0" w:line="240" w:lineRule="auto"/>
      </w:pPr>
      <w:r>
        <w:separator/>
      </w:r>
    </w:p>
  </w:footnote>
  <w:footnote w:type="continuationSeparator" w:id="0">
    <w:p w:rsidR="00CC07C0" w:rsidRDefault="00CC07C0" w:rsidP="006F4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DD6" w:rsidRPr="00BB437B" w:rsidRDefault="0008138C" w:rsidP="00FD3DD6">
    <w:pPr>
      <w:pStyle w:val="Cabealho"/>
      <w:rPr>
        <w:sz w:val="18"/>
      </w:rPr>
    </w:pPr>
    <w:r>
      <w:rPr>
        <w:noProof/>
        <w:lang w:eastAsia="pt-BR"/>
      </w:rPr>
      <w:drawing>
        <wp:inline distT="0" distB="0" distL="0" distR="0">
          <wp:extent cx="5791200" cy="1019175"/>
          <wp:effectExtent l="19050" t="0" r="0" b="0"/>
          <wp:docPr id="1" name="Imagem 1" descr="Timbrado Chefia de Gabinet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Chefia de Gabinet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D3DD6" w:rsidRDefault="00FD3DD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B25"/>
    <w:multiLevelType w:val="hybridMultilevel"/>
    <w:tmpl w:val="2C60E20A"/>
    <w:lvl w:ilvl="0" w:tplc="09460DB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26301"/>
    <w:rsid w:val="00006A6C"/>
    <w:rsid w:val="00031CD8"/>
    <w:rsid w:val="0003221B"/>
    <w:rsid w:val="00046EB1"/>
    <w:rsid w:val="0006414F"/>
    <w:rsid w:val="00080BB3"/>
    <w:rsid w:val="0008138C"/>
    <w:rsid w:val="0009301B"/>
    <w:rsid w:val="0009698A"/>
    <w:rsid w:val="000A5820"/>
    <w:rsid w:val="000A5CB6"/>
    <w:rsid w:val="000A74D9"/>
    <w:rsid w:val="000E2BC5"/>
    <w:rsid w:val="000F64AD"/>
    <w:rsid w:val="00100974"/>
    <w:rsid w:val="00105A5B"/>
    <w:rsid w:val="00125A7F"/>
    <w:rsid w:val="00126683"/>
    <w:rsid w:val="00134CE9"/>
    <w:rsid w:val="001433BA"/>
    <w:rsid w:val="001960BF"/>
    <w:rsid w:val="00196402"/>
    <w:rsid w:val="001A2868"/>
    <w:rsid w:val="001B16FA"/>
    <w:rsid w:val="001E16A0"/>
    <w:rsid w:val="001F52FA"/>
    <w:rsid w:val="00201395"/>
    <w:rsid w:val="00212D9B"/>
    <w:rsid w:val="0022171E"/>
    <w:rsid w:val="002928C2"/>
    <w:rsid w:val="002C330F"/>
    <w:rsid w:val="002D3E93"/>
    <w:rsid w:val="002E5D7E"/>
    <w:rsid w:val="00302756"/>
    <w:rsid w:val="003427AF"/>
    <w:rsid w:val="003A1001"/>
    <w:rsid w:val="003A30DE"/>
    <w:rsid w:val="003C6632"/>
    <w:rsid w:val="003C66C4"/>
    <w:rsid w:val="003D16E7"/>
    <w:rsid w:val="004029D4"/>
    <w:rsid w:val="004038DB"/>
    <w:rsid w:val="0041259C"/>
    <w:rsid w:val="0042156D"/>
    <w:rsid w:val="00430F62"/>
    <w:rsid w:val="00433F5C"/>
    <w:rsid w:val="00442881"/>
    <w:rsid w:val="0045242E"/>
    <w:rsid w:val="00461151"/>
    <w:rsid w:val="00463E9C"/>
    <w:rsid w:val="0047291E"/>
    <w:rsid w:val="004B08AC"/>
    <w:rsid w:val="004B21E0"/>
    <w:rsid w:val="004C575F"/>
    <w:rsid w:val="0051150D"/>
    <w:rsid w:val="00513ED6"/>
    <w:rsid w:val="00553D1A"/>
    <w:rsid w:val="00581EA0"/>
    <w:rsid w:val="005C6EBC"/>
    <w:rsid w:val="005D7B79"/>
    <w:rsid w:val="005E320A"/>
    <w:rsid w:val="005F03BE"/>
    <w:rsid w:val="00610AB7"/>
    <w:rsid w:val="00622595"/>
    <w:rsid w:val="006411EC"/>
    <w:rsid w:val="00646E9A"/>
    <w:rsid w:val="00651890"/>
    <w:rsid w:val="0066348D"/>
    <w:rsid w:val="00663A44"/>
    <w:rsid w:val="006729F3"/>
    <w:rsid w:val="0068391D"/>
    <w:rsid w:val="006A5C05"/>
    <w:rsid w:val="006D60E9"/>
    <w:rsid w:val="006E06F0"/>
    <w:rsid w:val="006E6A6B"/>
    <w:rsid w:val="006F483A"/>
    <w:rsid w:val="00712CD8"/>
    <w:rsid w:val="00726301"/>
    <w:rsid w:val="007271C5"/>
    <w:rsid w:val="007501E6"/>
    <w:rsid w:val="00767EBF"/>
    <w:rsid w:val="007825BA"/>
    <w:rsid w:val="007B2066"/>
    <w:rsid w:val="007B2618"/>
    <w:rsid w:val="007C447E"/>
    <w:rsid w:val="007E35E1"/>
    <w:rsid w:val="007F501F"/>
    <w:rsid w:val="007F6CAB"/>
    <w:rsid w:val="00801F02"/>
    <w:rsid w:val="00824748"/>
    <w:rsid w:val="00844E8B"/>
    <w:rsid w:val="00846628"/>
    <w:rsid w:val="008470CE"/>
    <w:rsid w:val="008749B9"/>
    <w:rsid w:val="00882050"/>
    <w:rsid w:val="008C4471"/>
    <w:rsid w:val="008D078C"/>
    <w:rsid w:val="0092442E"/>
    <w:rsid w:val="00933719"/>
    <w:rsid w:val="00941800"/>
    <w:rsid w:val="00942236"/>
    <w:rsid w:val="00962C68"/>
    <w:rsid w:val="009659CA"/>
    <w:rsid w:val="009B46E5"/>
    <w:rsid w:val="009C39E3"/>
    <w:rsid w:val="009E0920"/>
    <w:rsid w:val="009E0E31"/>
    <w:rsid w:val="00A00935"/>
    <w:rsid w:val="00A07DBC"/>
    <w:rsid w:val="00A3384E"/>
    <w:rsid w:val="00A65B33"/>
    <w:rsid w:val="00A81BBF"/>
    <w:rsid w:val="00AA4CAA"/>
    <w:rsid w:val="00AC1794"/>
    <w:rsid w:val="00AC4A3E"/>
    <w:rsid w:val="00AD051C"/>
    <w:rsid w:val="00AD1339"/>
    <w:rsid w:val="00AD15DC"/>
    <w:rsid w:val="00AE2DB1"/>
    <w:rsid w:val="00AF21CE"/>
    <w:rsid w:val="00B03E92"/>
    <w:rsid w:val="00B14045"/>
    <w:rsid w:val="00B46D55"/>
    <w:rsid w:val="00B54FBE"/>
    <w:rsid w:val="00B55EFD"/>
    <w:rsid w:val="00B67AAD"/>
    <w:rsid w:val="00B920DC"/>
    <w:rsid w:val="00BB4B6F"/>
    <w:rsid w:val="00BF538E"/>
    <w:rsid w:val="00C10E7C"/>
    <w:rsid w:val="00C116EC"/>
    <w:rsid w:val="00C32E61"/>
    <w:rsid w:val="00C43AD0"/>
    <w:rsid w:val="00C63FCF"/>
    <w:rsid w:val="00C8591B"/>
    <w:rsid w:val="00CA29B5"/>
    <w:rsid w:val="00CB430C"/>
    <w:rsid w:val="00CB43C5"/>
    <w:rsid w:val="00CB6C90"/>
    <w:rsid w:val="00CC07C0"/>
    <w:rsid w:val="00CE39A8"/>
    <w:rsid w:val="00CF1F2B"/>
    <w:rsid w:val="00D23067"/>
    <w:rsid w:val="00D37EAA"/>
    <w:rsid w:val="00D564BC"/>
    <w:rsid w:val="00D767C0"/>
    <w:rsid w:val="00D8005C"/>
    <w:rsid w:val="00DD4481"/>
    <w:rsid w:val="00DE66DD"/>
    <w:rsid w:val="00DF5724"/>
    <w:rsid w:val="00E165DC"/>
    <w:rsid w:val="00E243B9"/>
    <w:rsid w:val="00E24A04"/>
    <w:rsid w:val="00E302F6"/>
    <w:rsid w:val="00E3309E"/>
    <w:rsid w:val="00E614AC"/>
    <w:rsid w:val="00E82A16"/>
    <w:rsid w:val="00EA6305"/>
    <w:rsid w:val="00EB1254"/>
    <w:rsid w:val="00ED7723"/>
    <w:rsid w:val="00EE5CD8"/>
    <w:rsid w:val="00F41856"/>
    <w:rsid w:val="00F95DAC"/>
    <w:rsid w:val="00FB1C13"/>
    <w:rsid w:val="00FC1562"/>
    <w:rsid w:val="00FC1AB5"/>
    <w:rsid w:val="00FD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E3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63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2630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2630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F4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483A"/>
  </w:style>
  <w:style w:type="paragraph" w:styleId="Rodap">
    <w:name w:val="footer"/>
    <w:basedOn w:val="Normal"/>
    <w:link w:val="RodapChar"/>
    <w:uiPriority w:val="99"/>
    <w:unhideWhenUsed/>
    <w:rsid w:val="006F4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483A"/>
  </w:style>
  <w:style w:type="paragraph" w:styleId="Corpodetexto2">
    <w:name w:val="Body Text 2"/>
    <w:basedOn w:val="Normal"/>
    <w:link w:val="Corpodetexto2Char"/>
    <w:semiHidden/>
    <w:rsid w:val="00FD3DD6"/>
    <w:pPr>
      <w:tabs>
        <w:tab w:val="left" w:pos="2880"/>
      </w:tabs>
      <w:spacing w:after="0" w:line="240" w:lineRule="auto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FD3DD6"/>
    <w:rPr>
      <w:rFonts w:ascii="Arial" w:eastAsia="Times New Roman" w:hAnsi="Arial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C4A3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B261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B2618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B261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B2618"/>
  </w:style>
  <w:style w:type="paragraph" w:styleId="Corpodetexto">
    <w:name w:val="Body Text"/>
    <w:basedOn w:val="Normal"/>
    <w:link w:val="CorpodetextoChar"/>
    <w:uiPriority w:val="99"/>
    <w:semiHidden/>
    <w:unhideWhenUsed/>
    <w:rsid w:val="007B261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B26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6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7.732-1989?OpenDocu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DB5FE-224A-47D0-91C6-976B7D33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Links>
    <vt:vector size="6" baseType="variant">
      <vt:variant>
        <vt:i4>7274503</vt:i4>
      </vt:variant>
      <vt:variant>
        <vt:i4>0</vt:i4>
      </vt:variant>
      <vt:variant>
        <vt:i4>0</vt:i4>
      </vt:variant>
      <vt:variant>
        <vt:i4>5</vt:i4>
      </vt:variant>
      <vt:variant>
        <vt:lpwstr>http://legislacao.planalto.gov.br/legisla/legislacao.nsf/Viw_Identificacao/lei 7.732-1989?OpenDocument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pmpa</dc:creator>
  <cp:lastModifiedBy>usuario</cp:lastModifiedBy>
  <cp:revision>2</cp:revision>
  <cp:lastPrinted>2017-03-27T14:29:00Z</cp:lastPrinted>
  <dcterms:created xsi:type="dcterms:W3CDTF">2017-04-19T17:10:00Z</dcterms:created>
  <dcterms:modified xsi:type="dcterms:W3CDTF">2017-04-19T17:10:00Z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1074917265</vt:i4>
  </property>
  <property fmtid="{D5CDD505-2E9C-101B-9397-08002B2CF9AE}" pid="3" name="_NewReviewCycle">
    <vt:lpwstr/>
  </property>
  <property fmtid="{D5CDD505-2E9C-101B-9397-08002B2CF9AE}" pid="4" name="_EmailSubject">
    <vt:lpwstr>PROJETO DE LEI REAJUSTE DOS VENCIMENTOS MAGISTÉRIO</vt:lpwstr>
  </property>
  <property fmtid="{D5CDD505-2E9C-101B-9397-08002B2CF9AE}" pid="5" name="_AuthorEmail">
    <vt:lpwstr>demetriusbeltrao@uol.com.br</vt:lpwstr>
  </property>
  <property fmtid="{D5CDD505-2E9C-101B-9397-08002B2CF9AE}" pid="6" name="_AuthorEmailDisplayName">
    <vt:lpwstr>Demétrius Beltrão</vt:lpwstr>
  </property>
  <property fmtid="{D5CDD505-2E9C-101B-9397-08002B2CF9AE}" pid="7" name="_ReviewingToolsShownOnce">
    <vt:lpwstr/>
  </property>
</Properties>
</file>