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A9" w:rsidRDefault="00597CA9" w:rsidP="00597CA9">
      <w:pPr>
        <w:ind w:left="3118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597CA9">
        <w:rPr>
          <w:rFonts w:ascii="Times New Roman" w:hAnsi="Times New Roman"/>
          <w:b/>
          <w:color w:val="000000"/>
        </w:rPr>
        <w:t>PROJETO DE LEI Nº 609/14</w:t>
      </w:r>
    </w:p>
    <w:p w:rsidR="00597CA9" w:rsidRPr="00597CA9" w:rsidRDefault="00597CA9" w:rsidP="00597CA9">
      <w:pPr>
        <w:ind w:left="3118"/>
        <w:rPr>
          <w:rFonts w:ascii="Times New Roman" w:hAnsi="Times New Roman"/>
          <w:b/>
          <w:color w:val="000000"/>
        </w:rPr>
      </w:pPr>
    </w:p>
    <w:p w:rsidR="00597CA9" w:rsidRPr="00597CA9" w:rsidRDefault="00597CA9" w:rsidP="00597CA9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597CA9" w:rsidRDefault="00597CA9" w:rsidP="00597CA9">
      <w:pPr>
        <w:ind w:left="3118"/>
        <w:jc w:val="both"/>
        <w:rPr>
          <w:rFonts w:ascii="Times New Roman" w:hAnsi="Times New Roman"/>
          <w:b/>
        </w:rPr>
      </w:pPr>
      <w:r w:rsidRPr="00597CA9">
        <w:rPr>
          <w:rFonts w:ascii="Times New Roman" w:hAnsi="Times New Roman"/>
          <w:b/>
        </w:rPr>
        <w:t>AUTORIZA A ABERTURA DE CRÉDITO ESPECIAL NA FORMA DOS ARTIGOS 42 E 43 DA LEI FEDERAL N. 4.320/64, ALTERA O PLANO PLURIANUAL PPA-2014/2017 (LEI N. 5.332), LEI DE DIRETRIZES ORÇAMENTÁRIAS-2014 (LEI N. 5.343) E DÁ OUTRAS PROVIDÊNCIAS.</w:t>
      </w:r>
    </w:p>
    <w:p w:rsidR="00597CA9" w:rsidRPr="00597CA9" w:rsidRDefault="00597CA9" w:rsidP="00597CA9">
      <w:pPr>
        <w:ind w:left="3118"/>
        <w:jc w:val="both"/>
        <w:rPr>
          <w:rFonts w:ascii="Times New Roman" w:hAnsi="Times New Roman"/>
          <w:b/>
        </w:rPr>
      </w:pPr>
    </w:p>
    <w:p w:rsidR="00597CA9" w:rsidRDefault="00597CA9" w:rsidP="00597CA9">
      <w:pPr>
        <w:tabs>
          <w:tab w:val="left" w:pos="3119"/>
        </w:tabs>
        <w:rPr>
          <w:b/>
          <w:bCs/>
        </w:rPr>
      </w:pPr>
      <w:r w:rsidRPr="00597CA9">
        <w:rPr>
          <w:b/>
          <w:bCs/>
        </w:rPr>
        <w:tab/>
        <w:t>Autor: Poder Executivo</w:t>
      </w:r>
    </w:p>
    <w:p w:rsidR="00597CA9" w:rsidRPr="00597CA9" w:rsidRDefault="00597CA9" w:rsidP="00597CA9">
      <w:pPr>
        <w:tabs>
          <w:tab w:val="left" w:pos="3119"/>
        </w:tabs>
        <w:rPr>
          <w:b/>
          <w:bCs/>
        </w:rPr>
      </w:pPr>
    </w:p>
    <w:p w:rsidR="00597CA9" w:rsidRDefault="00597CA9" w:rsidP="00597CA9">
      <w:pPr>
        <w:ind w:firstLine="3118"/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597CA9">
        <w:rPr>
          <w:rFonts w:ascii="Arial" w:hAnsi="Arial" w:cs="Arial"/>
          <w:noProof/>
          <w:sz w:val="18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597CA9" w:rsidRPr="00597CA9" w:rsidRDefault="00597CA9" w:rsidP="00597CA9">
      <w:pPr>
        <w:ind w:firstLine="3118"/>
        <w:jc w:val="both"/>
        <w:rPr>
          <w:rFonts w:ascii="Arial" w:hAnsi="Arial" w:cs="Arial"/>
          <w:noProof/>
          <w:sz w:val="18"/>
          <w:szCs w:val="20"/>
          <w:lang w:eastAsia="pt-BR"/>
        </w:rPr>
      </w:pPr>
    </w:p>
    <w:p w:rsidR="00597CA9" w:rsidRDefault="00597CA9" w:rsidP="00597CA9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597CA9">
        <w:rPr>
          <w:rFonts w:ascii="Arial" w:hAnsi="Arial" w:cs="Arial"/>
          <w:b/>
          <w:noProof/>
          <w:sz w:val="18"/>
          <w:szCs w:val="20"/>
          <w:lang w:eastAsia="pt-BR"/>
        </w:rPr>
        <w:t>Art. 1º</w:t>
      </w:r>
      <w:r w:rsidRPr="00597CA9">
        <w:rPr>
          <w:rFonts w:ascii="Arial" w:hAnsi="Arial" w:cs="Arial"/>
          <w:noProof/>
          <w:sz w:val="18"/>
          <w:szCs w:val="20"/>
          <w:lang w:eastAsia="pt-BR"/>
        </w:rPr>
        <w:t xml:space="preserve"> - Fica o Poder Executivo autorizado a abrir crédito orçamentário Especial no valor de R$ 94.000,00 (noventa e quatro mil reais),  para as seguintes dotações do orçamento vigente: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3"/>
        <w:gridCol w:w="1276"/>
        <w:gridCol w:w="5103"/>
        <w:gridCol w:w="1275"/>
      </w:tblGrid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DOTAÇÃO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VALOR R$</w:t>
            </w: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Transferência do Estado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Assistência hospitalar e Ambulatorial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Pouso Alegre com Mais Saúde de Qualidade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2257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Centro de Atenção Psicossocial para Usuários de Álcool e Outras Drogas – CAPS AD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3390.30.00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20.000,00</w:t>
            </w: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3390.39.00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14.000,00</w:t>
            </w: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Centro de Atenção Psicossocial para Usuários de Álcool e Outras Drogas – CAPS 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4490.52.00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60.000,0</w:t>
            </w:r>
          </w:p>
        </w:tc>
      </w:tr>
      <w:tr w:rsidR="00597CA9" w:rsidRPr="00597CA9" w:rsidTr="00597CA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</w:tbl>
    <w:p w:rsidR="00597CA9" w:rsidRPr="00597CA9" w:rsidRDefault="00597CA9" w:rsidP="00597CA9">
      <w:pPr>
        <w:ind w:left="-284" w:firstLine="3118"/>
        <w:jc w:val="both"/>
        <w:rPr>
          <w:rFonts w:ascii="Arial" w:hAnsi="Arial" w:cs="Arial"/>
          <w:sz w:val="2"/>
          <w:szCs w:val="20"/>
        </w:rPr>
      </w:pPr>
    </w:p>
    <w:p w:rsidR="00597CA9" w:rsidRDefault="00597CA9" w:rsidP="00597CA9">
      <w:pPr>
        <w:ind w:firstLine="3118"/>
        <w:jc w:val="both"/>
        <w:rPr>
          <w:rFonts w:ascii="Arial" w:hAnsi="Arial" w:cs="Arial"/>
          <w:sz w:val="18"/>
          <w:szCs w:val="20"/>
        </w:rPr>
      </w:pPr>
      <w:r w:rsidRPr="00597CA9">
        <w:rPr>
          <w:rFonts w:ascii="Arial" w:hAnsi="Arial" w:cs="Arial"/>
          <w:b/>
          <w:sz w:val="18"/>
          <w:szCs w:val="20"/>
        </w:rPr>
        <w:t>Art. 2º.</w:t>
      </w:r>
      <w:r w:rsidRPr="00597CA9">
        <w:rPr>
          <w:rFonts w:ascii="Arial" w:hAnsi="Arial" w:cs="Arial"/>
          <w:sz w:val="18"/>
          <w:szCs w:val="20"/>
        </w:rPr>
        <w:t xml:space="preserve"> Para ocorrer os créditos indicados no artigo anterior serão utilizados os recursos da anulação das seguintes dotações do orçamento vigente.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4928"/>
        <w:gridCol w:w="1275"/>
      </w:tblGrid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VALOR R$</w:t>
            </w: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Bloco de Média e Alta Complexidade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302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Assistência Hospitalar e Ambulatorial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0003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Pouso Alegre com Mais Prevenção e Saudável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Atividade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2237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Unidade de Acolhimento Infanto Juvenil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3390.30.00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94.000,00</w:t>
            </w:r>
          </w:p>
        </w:tc>
      </w:tr>
    </w:tbl>
    <w:p w:rsidR="00597CA9" w:rsidRPr="00597CA9" w:rsidRDefault="00597CA9" w:rsidP="00597CA9">
      <w:pPr>
        <w:ind w:firstLine="3118"/>
        <w:jc w:val="both"/>
        <w:rPr>
          <w:rFonts w:ascii="Arial" w:hAnsi="Arial" w:cs="Arial"/>
          <w:b/>
          <w:sz w:val="2"/>
          <w:szCs w:val="20"/>
        </w:rPr>
      </w:pPr>
    </w:p>
    <w:p w:rsidR="00597CA9" w:rsidRPr="00597CA9" w:rsidRDefault="00597CA9" w:rsidP="00597CA9">
      <w:pPr>
        <w:ind w:firstLine="3118"/>
        <w:jc w:val="both"/>
        <w:rPr>
          <w:rFonts w:ascii="Arial" w:hAnsi="Arial" w:cs="Arial"/>
          <w:sz w:val="18"/>
          <w:szCs w:val="20"/>
        </w:rPr>
      </w:pPr>
      <w:r w:rsidRPr="00597CA9">
        <w:rPr>
          <w:rFonts w:ascii="Arial" w:hAnsi="Arial" w:cs="Arial"/>
          <w:b/>
          <w:sz w:val="18"/>
          <w:szCs w:val="20"/>
        </w:rPr>
        <w:lastRenderedPageBreak/>
        <w:t xml:space="preserve">Art. 3º.   </w:t>
      </w:r>
      <w:r w:rsidRPr="00597CA9">
        <w:rPr>
          <w:rFonts w:ascii="Arial" w:hAnsi="Arial" w:cs="Arial"/>
          <w:sz w:val="18"/>
          <w:szCs w:val="20"/>
        </w:rPr>
        <w:t xml:space="preserve"> Esta lei entra em vigor na data de sua publicação.</w:t>
      </w:r>
    </w:p>
    <w:p w:rsidR="00597CA9" w:rsidRDefault="00597CA9" w:rsidP="00597CA9">
      <w:pPr>
        <w:ind w:firstLine="3118"/>
        <w:jc w:val="both"/>
        <w:rPr>
          <w:rFonts w:ascii="Arial" w:hAnsi="Arial" w:cs="Arial"/>
          <w:sz w:val="18"/>
          <w:szCs w:val="20"/>
        </w:rPr>
      </w:pPr>
      <w:r w:rsidRPr="00597CA9">
        <w:rPr>
          <w:rFonts w:ascii="Arial" w:hAnsi="Arial" w:cs="Arial"/>
          <w:b/>
          <w:sz w:val="18"/>
          <w:szCs w:val="20"/>
        </w:rPr>
        <w:t>Art. 4º.</w:t>
      </w:r>
      <w:r w:rsidRPr="00597CA9">
        <w:rPr>
          <w:rFonts w:ascii="Arial" w:hAnsi="Arial" w:cs="Arial"/>
          <w:sz w:val="18"/>
          <w:szCs w:val="20"/>
        </w:rPr>
        <w:t xml:space="preserve">    Revogam-se as disposições em contrário.</w:t>
      </w:r>
    </w:p>
    <w:p w:rsidR="00597CA9" w:rsidRPr="00597CA9" w:rsidRDefault="00597CA9" w:rsidP="00597CA9">
      <w:pPr>
        <w:ind w:firstLine="3118"/>
        <w:jc w:val="both"/>
        <w:rPr>
          <w:rFonts w:ascii="Arial" w:hAnsi="Arial" w:cs="Arial"/>
          <w:sz w:val="18"/>
          <w:szCs w:val="20"/>
        </w:rPr>
      </w:pPr>
    </w:p>
    <w:p w:rsidR="00597CA9" w:rsidRPr="00597CA9" w:rsidRDefault="00597CA9" w:rsidP="00597CA9">
      <w:pPr>
        <w:tabs>
          <w:tab w:val="left" w:pos="2835"/>
        </w:tabs>
        <w:jc w:val="center"/>
        <w:rPr>
          <w:rFonts w:ascii="Arial" w:hAnsi="Arial" w:cs="Arial"/>
          <w:b/>
          <w:sz w:val="18"/>
          <w:szCs w:val="20"/>
        </w:rPr>
      </w:pPr>
      <w:r w:rsidRPr="00597CA9">
        <w:rPr>
          <w:rFonts w:ascii="Arial" w:hAnsi="Arial" w:cs="Arial"/>
          <w:b/>
          <w:sz w:val="18"/>
          <w:szCs w:val="20"/>
        </w:rPr>
        <w:t>PREFEITURA MUNICIPAL DE POUSO ALEGRE, 17 DE MARÇO 2014.</w:t>
      </w:r>
    </w:p>
    <w:p w:rsidR="00597CA9" w:rsidRPr="00597CA9" w:rsidRDefault="00597CA9" w:rsidP="00597CA9">
      <w:pPr>
        <w:tabs>
          <w:tab w:val="left" w:pos="2835"/>
        </w:tabs>
        <w:jc w:val="center"/>
        <w:rPr>
          <w:rFonts w:ascii="Arial" w:hAnsi="Arial" w:cs="Arial"/>
          <w:b/>
          <w:sz w:val="18"/>
          <w:szCs w:val="20"/>
        </w:rPr>
      </w:pPr>
    </w:p>
    <w:p w:rsidR="00597CA9" w:rsidRPr="00597CA9" w:rsidRDefault="00597CA9" w:rsidP="00597CA9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597CA9">
        <w:rPr>
          <w:rFonts w:ascii="Arial" w:hAnsi="Arial" w:cs="Arial"/>
          <w:b/>
          <w:sz w:val="18"/>
          <w:szCs w:val="20"/>
        </w:rPr>
        <w:t>Agnaldo Perugini</w:t>
      </w:r>
    </w:p>
    <w:p w:rsidR="00597CA9" w:rsidRPr="00597CA9" w:rsidRDefault="00597CA9" w:rsidP="00597CA9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b/>
          <w:sz w:val="16"/>
          <w:szCs w:val="18"/>
        </w:rPr>
      </w:pPr>
      <w:r w:rsidRPr="00597CA9">
        <w:rPr>
          <w:rFonts w:ascii="Arial" w:hAnsi="Arial" w:cs="Arial"/>
          <w:b/>
          <w:sz w:val="16"/>
          <w:szCs w:val="18"/>
        </w:rPr>
        <w:t>PREFEITO MUNICIPAL</w:t>
      </w:r>
    </w:p>
    <w:p w:rsidR="00597CA9" w:rsidRPr="00597CA9" w:rsidRDefault="00597CA9" w:rsidP="00597CA9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b/>
          <w:sz w:val="16"/>
          <w:szCs w:val="18"/>
        </w:rPr>
      </w:pPr>
    </w:p>
    <w:p w:rsidR="00597CA9" w:rsidRPr="00597CA9" w:rsidRDefault="00597CA9" w:rsidP="00597CA9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b/>
          <w:szCs w:val="18"/>
        </w:rPr>
      </w:pPr>
    </w:p>
    <w:p w:rsidR="00597CA9" w:rsidRPr="00597CA9" w:rsidRDefault="00597CA9" w:rsidP="00597CA9">
      <w:pPr>
        <w:tabs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597CA9">
        <w:rPr>
          <w:rFonts w:ascii="Arial" w:hAnsi="Arial" w:cs="Arial"/>
          <w:b/>
          <w:sz w:val="18"/>
          <w:szCs w:val="20"/>
        </w:rPr>
        <w:t>Márcio José Faria</w:t>
      </w:r>
    </w:p>
    <w:p w:rsidR="00597CA9" w:rsidRPr="00597CA9" w:rsidRDefault="00597CA9" w:rsidP="00597CA9">
      <w:pPr>
        <w:spacing w:after="0"/>
        <w:jc w:val="center"/>
        <w:rPr>
          <w:sz w:val="20"/>
        </w:rPr>
      </w:pPr>
      <w:r w:rsidRPr="00597CA9">
        <w:rPr>
          <w:rFonts w:ascii="Arial" w:hAnsi="Arial" w:cs="Arial"/>
          <w:b/>
          <w:sz w:val="16"/>
          <w:szCs w:val="18"/>
        </w:rPr>
        <w:t>CHEFE DE GABINETE</w:t>
      </w:r>
    </w:p>
    <w:p w:rsidR="00597CA9" w:rsidRPr="00597CA9" w:rsidRDefault="00597CA9" w:rsidP="00597CA9">
      <w:pPr>
        <w:jc w:val="center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b/>
          <w:u w:val="single"/>
        </w:rPr>
      </w:pPr>
      <w:r w:rsidRPr="00597CA9">
        <w:rPr>
          <w:b/>
          <w:u w:val="single"/>
        </w:rPr>
        <w:lastRenderedPageBreak/>
        <w:t>J U S T I F I C A T I V A</w:t>
      </w: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  <w:r w:rsidRPr="00597CA9">
        <w:rPr>
          <w:sz w:val="20"/>
        </w:rPr>
        <w:t>Senhor Presidente,</w:t>
      </w: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b/>
          <w:sz w:val="20"/>
          <w:u w:val="single"/>
        </w:rPr>
      </w:pPr>
      <w:r w:rsidRPr="00597CA9">
        <w:rPr>
          <w:b/>
          <w:sz w:val="20"/>
        </w:rPr>
        <w:t xml:space="preserve">Ref.: </w:t>
      </w:r>
      <w:r w:rsidRPr="00597CA9">
        <w:rPr>
          <w:b/>
          <w:sz w:val="20"/>
          <w:u w:val="single"/>
        </w:rPr>
        <w:t>Projeto de Lei n. 609/2014</w:t>
      </w:r>
    </w:p>
    <w:p w:rsidR="00597CA9" w:rsidRPr="00597CA9" w:rsidRDefault="00597CA9" w:rsidP="00597CA9">
      <w:pPr>
        <w:ind w:firstLine="3118"/>
        <w:jc w:val="both"/>
        <w:rPr>
          <w:b/>
          <w:sz w:val="20"/>
          <w:u w:val="single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  <w:r w:rsidRPr="00597CA9">
        <w:rPr>
          <w:sz w:val="20"/>
        </w:rPr>
        <w:t>Objetiva o presente Projeto de Lei a abertura de Crédito Especial para recepcionar o recurso na ordem de R$ 94.000,00 (noventa e quatro mil reais), referente a incentivo financeiro destinado aos serviços na modalidade Centro de Atenção Psicossocial para Usuário de Álcool e outras Drogas – CAPS-AD, instituído pela Resolução n. SES/MG n. 2.938/11.</w:t>
      </w:r>
    </w:p>
    <w:p w:rsidR="00597CA9" w:rsidRPr="00597CA9" w:rsidRDefault="00597CA9" w:rsidP="00597CA9">
      <w:pPr>
        <w:ind w:firstLine="3118"/>
        <w:jc w:val="both"/>
        <w:rPr>
          <w:sz w:val="20"/>
        </w:rPr>
      </w:pPr>
      <w:r w:rsidRPr="00597CA9">
        <w:rPr>
          <w:sz w:val="20"/>
        </w:rPr>
        <w:t>Em 2011 foi assinado o Termo de Compromisso n. 117 entre o Município de Pouso Alegre e o Estado de Minas Gerais, tendo com objeto a implantação do Centro de Atenção Psicossocial para usuário de álcool e outras drogas.</w:t>
      </w:r>
    </w:p>
    <w:p w:rsidR="00597CA9" w:rsidRPr="00597CA9" w:rsidRDefault="00597CA9" w:rsidP="00597CA9">
      <w:pPr>
        <w:ind w:firstLine="3118"/>
        <w:jc w:val="both"/>
        <w:rPr>
          <w:sz w:val="20"/>
        </w:rPr>
      </w:pPr>
      <w:r w:rsidRPr="00597CA9">
        <w:rPr>
          <w:sz w:val="20"/>
        </w:rPr>
        <w:t>Contando com o apoio dessa Casa, peço seja o Projeto votado favoravelmente, para viabilizar a aplicação regular os recursos.</w:t>
      </w:r>
    </w:p>
    <w:p w:rsidR="00597CA9" w:rsidRPr="00597CA9" w:rsidRDefault="00597CA9" w:rsidP="00597CA9">
      <w:pPr>
        <w:spacing w:after="0"/>
        <w:ind w:firstLine="3118"/>
        <w:jc w:val="both"/>
        <w:rPr>
          <w:sz w:val="20"/>
        </w:rPr>
      </w:pPr>
    </w:p>
    <w:p w:rsidR="00597CA9" w:rsidRPr="00597CA9" w:rsidRDefault="00597CA9" w:rsidP="00597CA9">
      <w:pPr>
        <w:spacing w:after="0"/>
        <w:ind w:firstLine="3118"/>
        <w:jc w:val="both"/>
        <w:rPr>
          <w:sz w:val="20"/>
        </w:rPr>
      </w:pPr>
    </w:p>
    <w:p w:rsidR="00597CA9" w:rsidRPr="00597CA9" w:rsidRDefault="00597CA9" w:rsidP="00597CA9">
      <w:pPr>
        <w:spacing w:after="0"/>
        <w:jc w:val="center"/>
        <w:rPr>
          <w:b/>
          <w:sz w:val="20"/>
        </w:rPr>
      </w:pPr>
      <w:r w:rsidRPr="00597CA9">
        <w:rPr>
          <w:b/>
          <w:sz w:val="20"/>
        </w:rPr>
        <w:t>Agnaldo Perugini</w:t>
      </w:r>
    </w:p>
    <w:p w:rsidR="00597CA9" w:rsidRPr="00597CA9" w:rsidRDefault="00597CA9" w:rsidP="00597CA9">
      <w:pPr>
        <w:spacing w:after="0"/>
        <w:jc w:val="center"/>
        <w:rPr>
          <w:b/>
          <w:sz w:val="20"/>
        </w:rPr>
      </w:pPr>
      <w:r w:rsidRPr="00597CA9">
        <w:rPr>
          <w:b/>
          <w:sz w:val="20"/>
        </w:rPr>
        <w:t>PREFEITO MUNICIPAL</w:t>
      </w: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b/>
          <w:sz w:val="20"/>
          <w:u w:val="single"/>
        </w:rPr>
      </w:pPr>
    </w:p>
    <w:p w:rsidR="00597CA9" w:rsidRPr="00597CA9" w:rsidRDefault="00597CA9" w:rsidP="00597CA9">
      <w:pPr>
        <w:ind w:firstLine="3118"/>
        <w:jc w:val="both"/>
        <w:rPr>
          <w:b/>
          <w:sz w:val="20"/>
        </w:rPr>
      </w:pPr>
    </w:p>
    <w:p w:rsidR="00597CA9" w:rsidRPr="00597CA9" w:rsidRDefault="00597CA9" w:rsidP="00597CA9">
      <w:pPr>
        <w:ind w:firstLine="3118"/>
        <w:jc w:val="both"/>
        <w:rPr>
          <w:sz w:val="20"/>
        </w:rPr>
      </w:pPr>
    </w:p>
    <w:p w:rsidR="00597CA9" w:rsidRPr="00597CA9" w:rsidRDefault="00597CA9" w:rsidP="00597CA9">
      <w:pPr>
        <w:ind w:firstLine="3118"/>
        <w:jc w:val="both"/>
        <w:rPr>
          <w:rFonts w:ascii="Times New Roman" w:hAnsi="Times New Roman"/>
        </w:rPr>
      </w:pPr>
    </w:p>
    <w:p w:rsidR="008A3B1D" w:rsidRPr="00597CA9" w:rsidRDefault="008A3B1D" w:rsidP="00597CA9">
      <w:pPr>
        <w:ind w:left="3118" w:firstLine="3118"/>
        <w:jc w:val="both"/>
        <w:rPr>
          <w:rFonts w:ascii="Arial" w:hAnsi="Arial" w:cs="Arial"/>
          <w:b/>
          <w:color w:val="000000"/>
          <w:sz w:val="18"/>
        </w:rPr>
      </w:pPr>
    </w:p>
    <w:sectPr w:rsidR="008A3B1D" w:rsidRPr="00597CA9" w:rsidSect="00597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4B" w:rsidRDefault="008A704B" w:rsidP="00D61824">
      <w:pPr>
        <w:spacing w:after="0" w:line="240" w:lineRule="auto"/>
      </w:pPr>
      <w:r>
        <w:separator/>
      </w:r>
    </w:p>
  </w:endnote>
  <w:endnote w:type="continuationSeparator" w:id="1">
    <w:p w:rsidR="008A704B" w:rsidRDefault="008A704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4B" w:rsidRDefault="008A704B" w:rsidP="00D61824">
      <w:pPr>
        <w:spacing w:after="0" w:line="240" w:lineRule="auto"/>
      </w:pPr>
      <w:r>
        <w:separator/>
      </w:r>
    </w:p>
  </w:footnote>
  <w:footnote w:type="continuationSeparator" w:id="1">
    <w:p w:rsidR="008A704B" w:rsidRDefault="008A704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9407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7CA9"/>
    <w:rsid w:val="000D469D"/>
    <w:rsid w:val="000E175C"/>
    <w:rsid w:val="0013474C"/>
    <w:rsid w:val="00142DDF"/>
    <w:rsid w:val="002164E3"/>
    <w:rsid w:val="002F6540"/>
    <w:rsid w:val="00360700"/>
    <w:rsid w:val="003A2A4A"/>
    <w:rsid w:val="00493C96"/>
    <w:rsid w:val="004F36BD"/>
    <w:rsid w:val="0054198C"/>
    <w:rsid w:val="00597CA9"/>
    <w:rsid w:val="006570DC"/>
    <w:rsid w:val="00715710"/>
    <w:rsid w:val="00855A49"/>
    <w:rsid w:val="008A3B1D"/>
    <w:rsid w:val="008A704B"/>
    <w:rsid w:val="008E2780"/>
    <w:rsid w:val="00927184"/>
    <w:rsid w:val="00A22B7B"/>
    <w:rsid w:val="00AB2AA3"/>
    <w:rsid w:val="00B8194B"/>
    <w:rsid w:val="00C9407D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3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2014-04-11T14:24:00Z</cp:lastPrinted>
  <dcterms:created xsi:type="dcterms:W3CDTF">2014-04-23T17:31:00Z</dcterms:created>
  <dcterms:modified xsi:type="dcterms:W3CDTF">2014-04-23T17:31:00Z</dcterms:modified>
</cp:coreProperties>
</file>