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E01E0">
        <w:rPr>
          <w:rFonts w:ascii="Times New Roman" w:hAnsi="Times New Roman" w:cs="Times New Roman"/>
          <w:b/>
          <w:bCs/>
        </w:rPr>
        <w:t>7</w:t>
      </w:r>
      <w:r w:rsidR="00390360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90360">
        <w:rPr>
          <w:rFonts w:ascii="Times New Roman" w:hAnsi="Times New Roman" w:cs="Times New Roman"/>
          <w:b/>
          <w:bCs/>
        </w:rPr>
        <w:t>ACRÉSCIMO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Objetivo do Gasto: Aquisição de material permanente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 xml:space="preserve">Unidade: </w:t>
      </w:r>
      <w:proofErr w:type="gramStart"/>
      <w:r w:rsidRPr="00390360">
        <w:rPr>
          <w:rFonts w:ascii="Times New Roman" w:hAnsi="Times New Roman" w:cs="Times New Roman"/>
          <w:bCs/>
        </w:rPr>
        <w:t>02.12 – SECRETARIA</w:t>
      </w:r>
      <w:proofErr w:type="gramEnd"/>
      <w:r w:rsidRPr="00390360">
        <w:rPr>
          <w:rFonts w:ascii="Times New Roman" w:hAnsi="Times New Roman" w:cs="Times New Roman"/>
          <w:bCs/>
        </w:rPr>
        <w:t xml:space="preserve"> MUNICIPAL DE ESPORTE E LAZER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Classificação Orçamentária: 02.</w:t>
      </w:r>
      <w:r w:rsidR="00954C98">
        <w:rPr>
          <w:rFonts w:ascii="Times New Roman" w:hAnsi="Times New Roman" w:cs="Times New Roman"/>
          <w:bCs/>
        </w:rPr>
        <w:t>12</w:t>
      </w:r>
      <w:r w:rsidRPr="00390360">
        <w:rPr>
          <w:rFonts w:ascii="Times New Roman" w:hAnsi="Times New Roman" w:cs="Times New Roman"/>
          <w:bCs/>
        </w:rPr>
        <w:t>.00.27.812.0008.1162 – Aquisição de material permanente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Elemento: 4.4.90.5</w:t>
      </w:r>
      <w:r w:rsidR="00954C98">
        <w:rPr>
          <w:rFonts w:ascii="Times New Roman" w:hAnsi="Times New Roman" w:cs="Times New Roman"/>
          <w:bCs/>
        </w:rPr>
        <w:t>2.00 – Equipamento e Material Permanente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Ficha: 914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Valor: R$ 10.000,00 (dez mil reais)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90360">
        <w:rPr>
          <w:rFonts w:ascii="Times New Roman" w:hAnsi="Times New Roman" w:cs="Times New Roman"/>
          <w:b/>
          <w:bCs/>
        </w:rPr>
        <w:t>DEDUÇÕES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 xml:space="preserve">Unidade: </w:t>
      </w:r>
      <w:proofErr w:type="gramStart"/>
      <w:r w:rsidRPr="00390360">
        <w:rPr>
          <w:rFonts w:ascii="Times New Roman" w:hAnsi="Times New Roman" w:cs="Times New Roman"/>
          <w:bCs/>
        </w:rPr>
        <w:t>02.08 – SECRETARIA</w:t>
      </w:r>
      <w:proofErr w:type="gramEnd"/>
      <w:r w:rsidRPr="00390360">
        <w:rPr>
          <w:rFonts w:ascii="Times New Roman" w:hAnsi="Times New Roman" w:cs="Times New Roman"/>
          <w:bCs/>
        </w:rPr>
        <w:t xml:space="preserve"> MUNICIPAL DE FAZENDA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390360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Ficha: 489</w:t>
      </w:r>
    </w:p>
    <w:p w:rsidR="00047F73" w:rsidRPr="00390360" w:rsidRDefault="00390360" w:rsidP="00390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90360">
        <w:rPr>
          <w:rFonts w:ascii="Times New Roman" w:hAnsi="Times New Roman" w:cs="Times New Roman"/>
          <w:bCs/>
        </w:rPr>
        <w:t>Valor: R$10.000,00 (dez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E01E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390360" w:rsidP="00047F73">
      <w:pPr>
        <w:pStyle w:val="SemEspaamento"/>
        <w:ind w:firstLine="2835"/>
        <w:rPr>
          <w:rFonts w:ascii="Times New Roman" w:hAnsi="Times New Roman" w:cs="Times New Roman"/>
        </w:rPr>
      </w:pPr>
      <w:r w:rsidRPr="00390360">
        <w:rPr>
          <w:rFonts w:ascii="Times New Roman" w:hAnsi="Times New Roman" w:cs="Times New Roman"/>
        </w:rPr>
        <w:t>Aquisição de material proveniente a pratica esportiva.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DE01E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90360"/>
    <w:rsid w:val="003A252D"/>
    <w:rsid w:val="003C7328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B510D"/>
    <w:rsid w:val="006C712C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54C98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62154"/>
    <w:rsid w:val="00D679FA"/>
    <w:rsid w:val="00D85667"/>
    <w:rsid w:val="00DB55BC"/>
    <w:rsid w:val="00DE01E0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87CA8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2</cp:revision>
  <cp:lastPrinted>2014-12-09T11:48:00Z</cp:lastPrinted>
  <dcterms:created xsi:type="dcterms:W3CDTF">2014-12-09T16:54:00Z</dcterms:created>
  <dcterms:modified xsi:type="dcterms:W3CDTF">2014-12-09T16:54:00Z</dcterms:modified>
</cp:coreProperties>
</file>