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2139BA">
        <w:rPr>
          <w:rFonts w:ascii="Times New Roman" w:hAnsi="Times New Roman" w:cs="Times New Roman"/>
          <w:b/>
          <w:bCs/>
        </w:rPr>
        <w:t>5</w:t>
      </w:r>
      <w:r w:rsidR="00644612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4612">
        <w:rPr>
          <w:rFonts w:ascii="Times New Roman" w:hAnsi="Times New Roman" w:cs="Times New Roman"/>
          <w:b/>
          <w:bCs/>
        </w:rPr>
        <w:t>ACRÉSCIMO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 xml:space="preserve">Objetivo do Gasto: O investimento será investido na Escola Municipal Josefa Azevedo Torres na ampliação de uma das salas. 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 xml:space="preserve">Unidade: </w:t>
      </w:r>
      <w:proofErr w:type="gramStart"/>
      <w:r w:rsidRPr="00644612">
        <w:rPr>
          <w:rFonts w:ascii="Times New Roman" w:hAnsi="Times New Roman" w:cs="Times New Roman"/>
          <w:bCs/>
        </w:rPr>
        <w:t>02.07 – SECRETARIA</w:t>
      </w:r>
      <w:proofErr w:type="gramEnd"/>
      <w:r w:rsidRPr="00644612">
        <w:rPr>
          <w:rFonts w:ascii="Times New Roman" w:hAnsi="Times New Roman" w:cs="Times New Roman"/>
          <w:bCs/>
        </w:rPr>
        <w:t xml:space="preserve"> MUNICIPAL DE EDUCAÇÃO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>Classificação Orçamentária: 02.07.00.12.361.0005.1215 – OBRAS DE CONSTRUÇÃO E REFORMAS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>Elemento: 4.4.90.51.00 – Obras e instalações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>Ficha: 347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>Valor: R$ 5.000,00 (</w:t>
      </w:r>
      <w:r w:rsidR="006533C8">
        <w:rPr>
          <w:rFonts w:ascii="Times New Roman" w:hAnsi="Times New Roman" w:cs="Times New Roman"/>
          <w:bCs/>
        </w:rPr>
        <w:t>cinco</w:t>
      </w:r>
      <w:r w:rsidRPr="00644612">
        <w:rPr>
          <w:rFonts w:ascii="Times New Roman" w:hAnsi="Times New Roman" w:cs="Times New Roman"/>
          <w:bCs/>
        </w:rPr>
        <w:t xml:space="preserve"> mil reais)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4612">
        <w:rPr>
          <w:rFonts w:ascii="Times New Roman" w:hAnsi="Times New Roman" w:cs="Times New Roman"/>
          <w:b/>
          <w:bCs/>
        </w:rPr>
        <w:t>DEDUÇÕES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 xml:space="preserve">Unidade: </w:t>
      </w:r>
      <w:proofErr w:type="gramStart"/>
      <w:r w:rsidRPr="00644612">
        <w:rPr>
          <w:rFonts w:ascii="Times New Roman" w:hAnsi="Times New Roman" w:cs="Times New Roman"/>
          <w:bCs/>
        </w:rPr>
        <w:t>02.08 – SECRETARIA</w:t>
      </w:r>
      <w:proofErr w:type="gramEnd"/>
      <w:r w:rsidRPr="00644612">
        <w:rPr>
          <w:rFonts w:ascii="Times New Roman" w:hAnsi="Times New Roman" w:cs="Times New Roman"/>
          <w:bCs/>
        </w:rPr>
        <w:t xml:space="preserve"> MUNICIPAL DE FAZENDA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644612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>Ficha: 489</w:t>
      </w:r>
    </w:p>
    <w:p w:rsidR="00047F73" w:rsidRPr="00644612" w:rsidRDefault="00644612" w:rsidP="0064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4612">
        <w:rPr>
          <w:rFonts w:ascii="Times New Roman" w:hAnsi="Times New Roman" w:cs="Times New Roman"/>
          <w:bCs/>
        </w:rPr>
        <w:t>Valor: R$ 5.000,00 (cinco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E53C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644612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44612">
        <w:rPr>
          <w:rFonts w:ascii="Times New Roman" w:hAnsi="Times New Roman" w:cs="Times New Roman"/>
        </w:rPr>
        <w:t>A emenda acima tem como objetivo destinar recursos que serão investidos na Escola Municipal Josefa Azevedo Torres na ampliação de uma das salas.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E53C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53D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A252D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44612"/>
    <w:rsid w:val="006533C8"/>
    <w:rsid w:val="006B510D"/>
    <w:rsid w:val="006C712C"/>
    <w:rsid w:val="007C1923"/>
    <w:rsid w:val="007C4FCB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85667"/>
    <w:rsid w:val="00DB55BC"/>
    <w:rsid w:val="00E2531B"/>
    <w:rsid w:val="00E41F95"/>
    <w:rsid w:val="00E53C80"/>
    <w:rsid w:val="00EB4DF1"/>
    <w:rsid w:val="00ED5FF9"/>
    <w:rsid w:val="00F03DF0"/>
    <w:rsid w:val="00F33F32"/>
    <w:rsid w:val="00F45565"/>
    <w:rsid w:val="00F45593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2014-12-08T20:27:00Z</cp:lastPrinted>
  <dcterms:created xsi:type="dcterms:W3CDTF">2014-12-08T20:31:00Z</dcterms:created>
  <dcterms:modified xsi:type="dcterms:W3CDTF">2014-12-08T21:32:00Z</dcterms:modified>
</cp:coreProperties>
</file>