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7143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6471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PROÍBE A LAVAGEM DE CALÇADAS E/OU VEÍCULOS, JUNTO AO MEIO-FIO, COM ÁGUA TRATADA OU POTÁVEL, ESPECIALMENTE A FORNECIDA POR MEIO DA REDE DE ABASTECIMENTO PÚBLICO MUNICIPAL DE POUSO ALEGRE E DÁ OUTRAS PROVIDÊNCIAS.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FD236B" w:rsidRDefault="00C94212" w:rsidP="00FD23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 Câmara Municipal de Pouso Alegre, Estado de Minas Gerais, aprova e o Chefe do Poder Executivo sanciona e promulga a seguinte Lei:</w:t>
      </w:r>
    </w:p>
    <w:p w:rsidR="00FD236B" w:rsidRDefault="00FD236B" w:rsidP="00FD23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D236B" w:rsidRDefault="00C94212" w:rsidP="00FD23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D236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Fica proibida a lavagem de calçadas e/ou veículos, junto ao meio-fio, com água tratada ou potável, especialmente a fornecida por meio da rede de abastecimento público municipal.</w:t>
      </w:r>
    </w:p>
    <w:p w:rsidR="00FD236B" w:rsidRDefault="00FD236B" w:rsidP="00FD23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D236B" w:rsidRDefault="00C94212" w:rsidP="00FD23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D236B">
        <w:rPr>
          <w:rFonts w:ascii="Times New Roman" w:eastAsia="Times New Roman" w:hAnsi="Times New Roman"/>
          <w:b/>
          <w:color w:val="000000"/>
        </w:rPr>
        <w:t>Parágrafo único.</w:t>
      </w:r>
      <w:r>
        <w:rPr>
          <w:rFonts w:ascii="Times New Roman" w:eastAsia="Times New Roman" w:hAnsi="Times New Roman"/>
          <w:color w:val="000000"/>
        </w:rPr>
        <w:t xml:space="preserve"> Fica ressalvada a possibilidade do uso da água de poço e/ou reuso/captação de água da chuva.</w:t>
      </w:r>
    </w:p>
    <w:p w:rsidR="00FD236B" w:rsidRDefault="00FD236B" w:rsidP="00FD23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D236B" w:rsidRDefault="00C94212" w:rsidP="00FD23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D236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O descumprimento do disposto na presente Lei sujeitará o infrator às seguintes penalidades:</w:t>
      </w:r>
    </w:p>
    <w:p w:rsidR="00FD236B" w:rsidRDefault="00FD236B" w:rsidP="00FD23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D236B" w:rsidRDefault="00FD236B" w:rsidP="00FD23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</w:t>
      </w:r>
      <w:r w:rsidR="00C94212">
        <w:rPr>
          <w:rFonts w:ascii="Times New Roman" w:eastAsia="Times New Roman" w:hAnsi="Times New Roman"/>
          <w:color w:val="000000"/>
        </w:rPr>
        <w:t xml:space="preserve"> advertência por escrito;</w:t>
      </w:r>
    </w:p>
    <w:p w:rsidR="00FD236B" w:rsidRDefault="00FD236B" w:rsidP="00FD23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D236B" w:rsidRDefault="00FD236B" w:rsidP="00FD23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</w:t>
      </w:r>
      <w:r w:rsidR="00C94212">
        <w:rPr>
          <w:rFonts w:ascii="Times New Roman" w:eastAsia="Times New Roman" w:hAnsi="Times New Roman"/>
          <w:color w:val="000000"/>
        </w:rPr>
        <w:t xml:space="preserve"> em caso de reincidência será aplicada multa de 80 UFM's, dobrando a cada reincidência.</w:t>
      </w:r>
    </w:p>
    <w:p w:rsidR="00FD236B" w:rsidRDefault="00FD236B" w:rsidP="00FD23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D236B" w:rsidRDefault="00C94212" w:rsidP="00FD23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D236B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 O Poder Executivo regulamentará a presente Lei, no que couber, no prazo máximo de 60 (sessenta) dias, contados da data de sua publicação.</w:t>
      </w:r>
      <w:r>
        <w:rPr>
          <w:rFonts w:ascii="Times New Roman" w:eastAsia="Times New Roman" w:hAnsi="Times New Roman"/>
          <w:color w:val="000000"/>
        </w:rPr>
        <w:br/>
      </w:r>
    </w:p>
    <w:p w:rsidR="00C94212" w:rsidRDefault="00C94212" w:rsidP="00FD23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D236B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publicação, revogadas as disposições em contrário.</w:t>
      </w:r>
    </w:p>
    <w:p w:rsidR="00C94212" w:rsidRDefault="00C94212" w:rsidP="00FD236B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143B35" w:rsidRDefault="00143B35" w:rsidP="00FD236B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FD236B">
      <w:pPr>
        <w:ind w:right="-1" w:firstLine="2835"/>
        <w:rPr>
          <w:color w:val="000000"/>
        </w:rPr>
      </w:pPr>
      <w:r>
        <w:rPr>
          <w:color w:val="000000"/>
        </w:rPr>
        <w:t>Sala das Sessões, em 23 de Junho de 2015.</w:t>
      </w:r>
    </w:p>
    <w:p w:rsidR="00C94212" w:rsidRDefault="00C94212" w:rsidP="00FD236B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FD236B" w:rsidRDefault="00FD236B" w:rsidP="00FD236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647119" w:rsidRDefault="00647119" w:rsidP="00FD236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FD236B" w:rsidRDefault="00C94212" w:rsidP="00FD236B">
            <w:pPr>
              <w:ind w:right="-1"/>
              <w:jc w:val="center"/>
              <w:rPr>
                <w:color w:val="000000"/>
              </w:rPr>
            </w:pPr>
            <w:r w:rsidRPr="00FD236B">
              <w:rPr>
                <w:color w:val="000000"/>
              </w:rPr>
              <w:t xml:space="preserve"> Hélio Carlos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Pr="00FD236B" w:rsidRDefault="00FD236B" w:rsidP="00FD236B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FD236B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43B35" w:rsidRDefault="00143B35" w:rsidP="00FD236B">
      <w:pPr>
        <w:ind w:right="-1"/>
        <w:jc w:val="center"/>
        <w:rPr>
          <w:b/>
        </w:rPr>
      </w:pPr>
    </w:p>
    <w:p w:rsidR="00143B35" w:rsidRDefault="00143B35" w:rsidP="00FD236B">
      <w:pPr>
        <w:ind w:right="-1"/>
        <w:jc w:val="center"/>
        <w:rPr>
          <w:b/>
        </w:rPr>
      </w:pPr>
    </w:p>
    <w:p w:rsidR="00C94212" w:rsidRDefault="00C94212" w:rsidP="00FD236B">
      <w:pPr>
        <w:ind w:right="-1"/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FD236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FD236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FD236B" w:rsidRDefault="00C94212" w:rsidP="00FD236B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Prefeitura Municipal de Pouso Alegre não pode ficar inerte diante da situação gravíssima que vivemos por conta da escassez de água no cenário atual nacional.</w:t>
      </w:r>
    </w:p>
    <w:p w:rsidR="00FD236B" w:rsidRDefault="00C94212" w:rsidP="00FD236B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Não há como ficar aguardando por ações da companhia de saneamento e/ou do governo do Estado no que se refere a este tema.</w:t>
      </w:r>
      <w:r w:rsidR="00FD23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fato é que com o período de grande crescimento por que a cidade tem passado, é preciso pensar no futuro em curto prazo. Este Projeto trata-se de uma das medidas que devem ser tomadas a fim de prevenir o problema desde já.</w:t>
      </w:r>
    </w:p>
    <w:p w:rsidR="00C94212" w:rsidRPr="004C65C8" w:rsidRDefault="00C94212" w:rsidP="00FD236B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 tanto, e por ter a prerrogativa de usar de seu poder de polícia em situações extremas, solicitamos o apoio dos nobres pares para a execução de tal iniciativa, o que colaborará muito para a manutenção desse precioso e finito bem na cidade de Pouso Alegre.</w:t>
      </w:r>
    </w:p>
    <w:p w:rsidR="00C94212" w:rsidRDefault="00C94212" w:rsidP="00FD236B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FD236B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FD236B">
      <w:pPr>
        <w:ind w:right="-1" w:firstLine="2835"/>
        <w:rPr>
          <w:color w:val="000000"/>
        </w:rPr>
      </w:pPr>
      <w:r>
        <w:rPr>
          <w:color w:val="000000"/>
        </w:rPr>
        <w:t>Sala das Sessões, em 23 de Junho de 2015.</w:t>
      </w:r>
    </w:p>
    <w:p w:rsidR="00AF09C1" w:rsidRDefault="00AF09C1" w:rsidP="00FD236B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AF09C1" w:rsidRDefault="00AF09C1" w:rsidP="00FD236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AF09C1" w:rsidRDefault="00AF09C1" w:rsidP="00FD236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FD236B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Pr="00FD236B" w:rsidRDefault="00AF09C1" w:rsidP="00FD236B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FD236B">
              <w:rPr>
                <w:color w:val="000000"/>
                <w:sz w:val="20"/>
                <w:szCs w:val="20"/>
              </w:rPr>
              <w:t>VEREADOR</w:t>
            </w:r>
          </w:p>
          <w:p w:rsidR="00AF09C1" w:rsidRPr="00AD485A" w:rsidRDefault="00AF09C1" w:rsidP="00FD236B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FD236B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FD236B">
            <w:pPr>
              <w:ind w:right="-1"/>
              <w:rPr>
                <w:color w:val="000000"/>
              </w:rPr>
            </w:pPr>
          </w:p>
        </w:tc>
      </w:tr>
    </w:tbl>
    <w:p w:rsidR="00AF09C1" w:rsidRDefault="00AF09C1" w:rsidP="00FD236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FD236B">
      <w:pPr>
        <w:ind w:right="-1"/>
      </w:pPr>
    </w:p>
    <w:p w:rsidR="00217FD1" w:rsidRDefault="00217FD1" w:rsidP="00FD236B">
      <w:pPr>
        <w:ind w:right="-1"/>
      </w:pPr>
    </w:p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370" w:rsidRDefault="00123370" w:rsidP="00FE475D">
      <w:r>
        <w:separator/>
      </w:r>
    </w:p>
  </w:endnote>
  <w:endnote w:type="continuationSeparator" w:id="1">
    <w:p w:rsidR="00123370" w:rsidRDefault="0012337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5132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2337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2337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2337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2337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370" w:rsidRDefault="00123370" w:rsidP="00FE475D">
      <w:r>
        <w:separator/>
      </w:r>
    </w:p>
  </w:footnote>
  <w:footnote w:type="continuationSeparator" w:id="1">
    <w:p w:rsidR="00123370" w:rsidRDefault="00123370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2337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5132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5132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2337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2337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233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B6908"/>
    <w:rsid w:val="00123370"/>
    <w:rsid w:val="00143B35"/>
    <w:rsid w:val="00217FD1"/>
    <w:rsid w:val="003776C3"/>
    <w:rsid w:val="00647119"/>
    <w:rsid w:val="006C3FC6"/>
    <w:rsid w:val="007076AC"/>
    <w:rsid w:val="00751323"/>
    <w:rsid w:val="009643A2"/>
    <w:rsid w:val="00AF09C1"/>
    <w:rsid w:val="00C22D0D"/>
    <w:rsid w:val="00C94212"/>
    <w:rsid w:val="00DC3901"/>
    <w:rsid w:val="00F82C13"/>
    <w:rsid w:val="00FD236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5</cp:revision>
  <dcterms:created xsi:type="dcterms:W3CDTF">2014-12-17T19:06:00Z</dcterms:created>
  <dcterms:modified xsi:type="dcterms:W3CDTF">2015-06-19T13:09:00Z</dcterms:modified>
</cp:coreProperties>
</file>