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7277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A RESPEITO DO PROGRAMA DE VACINAÇÃO DOS PROFISSIONAIS DA EDUCAÇÃO PÚBLICA MUNICIPAL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Fica autorizado o Poder Público Municipal a instituir o Programa de Vacinação dos profissionais da educação municipal.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 Serão alvos do Programa de Vacinação os profissionais da educação básica e superior, bem como de cursos técnicos, cursinhos comunitários e cursinhos pré-vestibular do Município de Pouso Alegre.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 São objetivos do Programa de Vacinação: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 - vacinar todos os profissionais da educação básica e superior, bem como de cursos técnicos, cursinhos comunitários e cursinhos pré-vestibular do Município de Pouso Alegre;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imunizar os profissionais da educação básica e superior, bem como de cursos técnicos, cursinhos comunitários e cursinhos pré-vestibular do Município de Pouso Alegre para doenças delicadas às crianças;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III - promover a saúde pública e a segurança dos educadores e educandos da rede municipal de ensino;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sensibilizar a rede municipal de ensino a respeito da importância da imunização.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4º  Os profissionais devem ser vacinados pelo Poder Público Municipal contra as doenças estipuladas posteriormente pelo Executivo.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1º  A vacinação contra doenças para as quais existam campanhas nacionais anuais ou sazonais de vacinação deverão ocorrer no período determinado pelas campanhas.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2º  A vacinação dos profissionais contra a gripe deverá ocorrer no período da campanha nacional de vacinação contra a gripe (vírus influenza incluso H1N1) durante as campanhas de vacinação anuais contra a gripe.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3º  Sempre que houver vacinas eficazes contra outros agentes biológicos a que os trabalhadores estão ou poderão estar expostos o Poder Público Municipal deverá fornecê-las gratuitamente.</w:t>
      </w:r>
    </w:p>
    <w:p w:rsidR="00E10780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5º  A regulamentação desta Lei ficará a cargo do Poder Executivo Municipal, no que couber, no </w:t>
      </w:r>
      <w:r>
        <w:rPr>
          <w:rFonts w:ascii="Times New Roman" w:eastAsia="Times New Roman" w:hAnsi="Times New Roman"/>
          <w:color w:val="000000"/>
        </w:rPr>
        <w:lastRenderedPageBreak/>
        <w:t xml:space="preserve">prazo de 60 (sessenta) dias da sua </w:t>
      </w:r>
      <w:r w:rsidR="00A7293F">
        <w:rPr>
          <w:rFonts w:ascii="Times New Roman" w:eastAsia="Times New Roman" w:hAnsi="Times New Roman"/>
          <w:color w:val="000000"/>
        </w:rPr>
        <w:t>publica</w:t>
      </w:r>
      <w:r>
        <w:rPr>
          <w:rFonts w:ascii="Times New Roman" w:eastAsia="Times New Roman" w:hAnsi="Times New Roman"/>
          <w:color w:val="000000"/>
        </w:rPr>
        <w:t>ção.</w:t>
      </w:r>
    </w:p>
    <w:p w:rsidR="00C94212" w:rsidRDefault="00C94212" w:rsidP="00E1078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6º</w:t>
      </w:r>
      <w:r w:rsidR="00C1082D">
        <w:rPr>
          <w:rFonts w:ascii="Times New Roman" w:eastAsia="Times New Roman" w:hAnsi="Times New Roman"/>
          <w:color w:val="000000"/>
        </w:rPr>
        <w:t xml:space="preserve">  Esta Lei entra em vigor na</w:t>
      </w:r>
      <w:r w:rsidR="007C6691">
        <w:rPr>
          <w:rFonts w:ascii="Times New Roman" w:eastAsia="Times New Roman" w:hAnsi="Times New Roman"/>
          <w:color w:val="000000"/>
        </w:rPr>
        <w:t xml:space="preserve"> data </w:t>
      </w:r>
      <w:r>
        <w:rPr>
          <w:rFonts w:ascii="Times New Roman" w:eastAsia="Times New Roman" w:hAnsi="Times New Roman"/>
          <w:color w:val="000000"/>
        </w:rPr>
        <w:t>da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E10780" w:rsidRDefault="00C94212" w:rsidP="00E1078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conhecida a importância da vacinação na profilaxia com vistas a evitar doenças que acometam gravemente a população.</w:t>
      </w:r>
      <w:r w:rsidR="00E10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presente propositura visa autorizar o Poder Público Municipal a instituir o programa de vacinação dos profissionais da educação no município de Pouso Alegre.</w:t>
      </w:r>
    </w:p>
    <w:p w:rsidR="00E10780" w:rsidRDefault="00C94212" w:rsidP="00E1078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a intenção da propositura é de que - da mesma maneira que profissionais da saúde devem ser vacinados, pois lidam diretamente com grupos de risco; assim como os funcionários do sistema penitenciário devem ser vacinados para evitar a difusão de doenças nos presídios - professores e demais funcionários também tivessem acesso a todas as vacinas importantes, além daquelas que possuem campanhas anuais, por estarem em contato diário com crianças na faixa etária de maior vulnerabilidade à gripe, por exemplo.</w:t>
      </w:r>
    </w:p>
    <w:p w:rsidR="00C94212" w:rsidRPr="004C65C8" w:rsidRDefault="00C94212" w:rsidP="00E1078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Anualmente, como sabido, ocorre a campanha nacional de vacinação contra a gripe visando imunizar os grupos de risco. Crianças entre 6 meses e 5 anos compõem tal grupo, que deve ser imunizado todos os anos. Assim, os professores municipais que mantêm contato diário com tal grupo também seriam imunizados.</w:t>
      </w:r>
      <w:r>
        <w:rPr>
          <w:rFonts w:ascii="Times New Roman" w:hAnsi="Times New Roman" w:cs="Times New Roman"/>
        </w:rPr>
        <w:br/>
        <w:t>A vacinação procura reduzir a probabilidade de ocorrência de doenças imunopreveníveis nos trabalhadores e, portanto, construir um modelo que privilegia e reforça a saúde, com a diminuição de custos diretos e indiretos gerados pela doença e suas complicações. Reduz também a possibilidade de surtos iniciados a partir de uma infecção adquirida pelo profissional da educação, cuja patologia infecciosa poderia ter sido adquirida na escola ou fora dela. O surgimento súbito destes surtos em uma instituição de ensino leva à necessidade de reposição de aulas ou de funcionários e professores, gerando obviamente um custo social considerável, que poderia ser evitado através da imunização.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5D" w:rsidRDefault="00B0385D" w:rsidP="00FE475D">
      <w:r>
        <w:separator/>
      </w:r>
    </w:p>
  </w:endnote>
  <w:endnote w:type="continuationSeparator" w:id="1">
    <w:p w:rsidR="00B0385D" w:rsidRDefault="00B0385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6F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038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0385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0385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038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5D" w:rsidRDefault="00B0385D" w:rsidP="00FE475D">
      <w:r>
        <w:separator/>
      </w:r>
    </w:p>
  </w:footnote>
  <w:footnote w:type="continuationSeparator" w:id="1">
    <w:p w:rsidR="00B0385D" w:rsidRDefault="00B0385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038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6F6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6F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0385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0385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038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6F6B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7C6691"/>
    <w:rsid w:val="00875765"/>
    <w:rsid w:val="008926B6"/>
    <w:rsid w:val="008C38D8"/>
    <w:rsid w:val="00920AA9"/>
    <w:rsid w:val="009B40CC"/>
    <w:rsid w:val="00A05C02"/>
    <w:rsid w:val="00A7293F"/>
    <w:rsid w:val="00AF09C1"/>
    <w:rsid w:val="00B0385D"/>
    <w:rsid w:val="00C1082D"/>
    <w:rsid w:val="00C379D5"/>
    <w:rsid w:val="00C94212"/>
    <w:rsid w:val="00D250BC"/>
    <w:rsid w:val="00DC3901"/>
    <w:rsid w:val="00E10780"/>
    <w:rsid w:val="00EB11D7"/>
    <w:rsid w:val="00F01C56"/>
    <w:rsid w:val="00F1762B"/>
    <w:rsid w:val="00F3712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11</cp:revision>
  <cp:lastPrinted>2017-02-03T10:31:00Z</cp:lastPrinted>
  <dcterms:created xsi:type="dcterms:W3CDTF">2017-01-05T14:23:00Z</dcterms:created>
  <dcterms:modified xsi:type="dcterms:W3CDTF">2017-02-03T10:34:00Z</dcterms:modified>
</cp:coreProperties>
</file>