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4212" w:rsidRPr="00547F6D" w:rsidRDefault="00C94212" w:rsidP="006E5AF1">
      <w:pPr>
        <w:jc w:val="center"/>
        <w:rPr>
          <w:b/>
          <w:color w:val="000000"/>
          <w:sz w:val="22"/>
          <w:szCs w:val="22"/>
        </w:rPr>
      </w:pPr>
      <w:r w:rsidRPr="00547F6D">
        <w:rPr>
          <w:b/>
          <w:color w:val="000000"/>
          <w:sz w:val="22"/>
          <w:szCs w:val="22"/>
        </w:rPr>
        <w:t>PROJETO DE LEI Nº 7283 / 2017</w:t>
      </w:r>
    </w:p>
    <w:p w:rsidR="00C94212" w:rsidRPr="00547F6D" w:rsidRDefault="00C94212" w:rsidP="00C94212">
      <w:pPr>
        <w:spacing w:line="283" w:lineRule="auto"/>
        <w:ind w:left="2835"/>
        <w:rPr>
          <w:b/>
          <w:color w:val="000000"/>
          <w:sz w:val="22"/>
          <w:szCs w:val="22"/>
        </w:rPr>
      </w:pPr>
      <w:bookmarkStart w:id="0" w:name="_GoBack"/>
      <w:bookmarkEnd w:id="0"/>
    </w:p>
    <w:p w:rsidR="00C94212" w:rsidRPr="00547F6D" w:rsidRDefault="00C94212" w:rsidP="00C94212">
      <w:pPr>
        <w:spacing w:line="283" w:lineRule="auto"/>
        <w:ind w:left="2835"/>
        <w:rPr>
          <w:b/>
          <w:color w:val="000000"/>
          <w:sz w:val="22"/>
          <w:szCs w:val="22"/>
        </w:rPr>
      </w:pPr>
    </w:p>
    <w:p w:rsidR="00C94212" w:rsidRPr="00547F6D" w:rsidRDefault="00C94212" w:rsidP="006E5AF1">
      <w:pPr>
        <w:tabs>
          <w:tab w:val="left" w:pos="1416"/>
          <w:tab w:val="left" w:pos="2124"/>
          <w:tab w:val="left" w:pos="3540"/>
          <w:tab w:val="left" w:pos="4956"/>
          <w:tab w:val="left" w:pos="5103"/>
          <w:tab w:val="left" w:pos="5664"/>
          <w:tab w:val="left" w:pos="6372"/>
          <w:tab w:val="left" w:pos="7080"/>
          <w:tab w:val="left" w:pos="7788"/>
          <w:tab w:val="left" w:pos="8496"/>
          <w:tab w:val="left" w:pos="9204"/>
          <w:tab w:val="left" w:pos="9912"/>
        </w:tabs>
        <w:ind w:left="5103" w:right="-1"/>
        <w:jc w:val="both"/>
        <w:rPr>
          <w:b/>
          <w:sz w:val="22"/>
          <w:szCs w:val="22"/>
        </w:rPr>
      </w:pPr>
      <w:r w:rsidRPr="00547F6D">
        <w:rPr>
          <w:b/>
          <w:sz w:val="22"/>
          <w:szCs w:val="22"/>
        </w:rPr>
        <w:t>ASSEGURA AOS USUÁRIOS DE ÔNIBUS INTEGRANTES DO TRANSPORTE COLETIVO MUNICIPAL E SEUS CONCESSIONÁRIOS NO MUNICÍPIO DE POUSO ALEGRE O DESEMBARQUE PELA MESMA PORTA QUE SE DER O EMBARQUE AOS QUE TENHAM DIFICULDADE DE LOCOMOÇÃO POR DEFICIÊNCIA FÍSICA PRÓPRIA OU DE SEUS ACOMPANHADOS, GRAVIDEZ, OBESIDADE OU OUTRAS IMPLICAÇÕES COMO</w:t>
      </w:r>
      <w:r w:rsidR="00475807" w:rsidRPr="00547F6D">
        <w:rPr>
          <w:b/>
          <w:sz w:val="22"/>
          <w:szCs w:val="22"/>
        </w:rPr>
        <w:t xml:space="preserve"> IDADE E NECESSIDADES ESPECIAIS, </w:t>
      </w:r>
      <w:r w:rsidRPr="00547F6D">
        <w:rPr>
          <w:b/>
          <w:sz w:val="22"/>
          <w:szCs w:val="22"/>
        </w:rPr>
        <w:t>QUE DIFICULTEM A PASSAGEM PELA CATRACA E DESEMBARQUE PELA PORTA DE SAÍDA.</w:t>
      </w:r>
    </w:p>
    <w:p w:rsidR="00C94212" w:rsidRPr="00547F6D" w:rsidRDefault="00C94212" w:rsidP="00C94212">
      <w:pPr>
        <w:pStyle w:val="Normal0"/>
        <w:ind w:left="2835" w:right="567"/>
        <w:jc w:val="both"/>
        <w:rPr>
          <w:rFonts w:ascii="Times New Roman" w:eastAsia="Calibri" w:hAnsi="Times New Roman" w:cs="Times New Roman"/>
          <w:sz w:val="22"/>
          <w:szCs w:val="22"/>
        </w:rPr>
      </w:pPr>
    </w:p>
    <w:p w:rsidR="00C94212" w:rsidRPr="00547F6D" w:rsidRDefault="00C94212" w:rsidP="00C94212">
      <w:pPr>
        <w:pStyle w:val="Normal0"/>
        <w:ind w:left="2835" w:right="567"/>
        <w:jc w:val="both"/>
        <w:rPr>
          <w:rFonts w:ascii="Times New Roman" w:eastAsia="Calibri" w:hAnsi="Times New Roman" w:cs="Times New Roman"/>
          <w:sz w:val="22"/>
          <w:szCs w:val="22"/>
        </w:rPr>
      </w:pPr>
    </w:p>
    <w:p w:rsidR="00C94212" w:rsidRPr="00547F6D" w:rsidRDefault="00C94212" w:rsidP="006E5AF1">
      <w:pPr>
        <w:ind w:right="-1"/>
        <w:jc w:val="both"/>
        <w:rPr>
          <w:sz w:val="22"/>
          <w:szCs w:val="22"/>
        </w:rPr>
      </w:pPr>
      <w:r w:rsidRPr="00547F6D">
        <w:rPr>
          <w:sz w:val="22"/>
          <w:szCs w:val="22"/>
        </w:rPr>
        <w:t>A Câmara Municipal de Pouso Alegre, Estado de Minas Gerais, aprova e o Chefe do Poder Executivo sanciona e promulga a seguinte Lei:</w:t>
      </w:r>
    </w:p>
    <w:p w:rsidR="00C94212" w:rsidRPr="00547F6D" w:rsidRDefault="00C94212" w:rsidP="00C94212">
      <w:pPr>
        <w:spacing w:line="283" w:lineRule="auto"/>
        <w:ind w:left="567" w:right="567" w:firstLine="2835"/>
        <w:rPr>
          <w:b/>
          <w:color w:val="000000"/>
          <w:sz w:val="22"/>
          <w:szCs w:val="22"/>
        </w:rPr>
      </w:pPr>
    </w:p>
    <w:p w:rsidR="00475807" w:rsidRPr="00547F6D" w:rsidRDefault="00C94212" w:rsidP="00475807">
      <w:pPr>
        <w:pStyle w:val="Normal0"/>
        <w:ind w:right="-1"/>
        <w:jc w:val="both"/>
        <w:rPr>
          <w:rFonts w:ascii="Times New Roman" w:eastAsia="Times New Roman" w:hAnsi="Times New Roman"/>
          <w:color w:val="000000"/>
          <w:sz w:val="22"/>
          <w:szCs w:val="22"/>
        </w:rPr>
      </w:pPr>
      <w:r w:rsidRPr="00547F6D">
        <w:rPr>
          <w:rFonts w:ascii="Times New Roman" w:eastAsia="Times New Roman" w:hAnsi="Times New Roman"/>
          <w:b/>
          <w:color w:val="000000"/>
          <w:sz w:val="22"/>
          <w:szCs w:val="22"/>
        </w:rPr>
        <w:t>Art. 1º</w:t>
      </w:r>
      <w:r w:rsidRPr="00547F6D">
        <w:rPr>
          <w:rFonts w:ascii="Times New Roman" w:eastAsia="Times New Roman" w:hAnsi="Times New Roman"/>
          <w:color w:val="000000"/>
          <w:sz w:val="22"/>
          <w:szCs w:val="22"/>
        </w:rPr>
        <w:t xml:space="preserve"> Fica assegurado aos usuários do transporte coletivo municipal que tenham dificuldades de locomoção, ainda que transitó</w:t>
      </w:r>
      <w:r w:rsidR="00475807" w:rsidRPr="00547F6D">
        <w:rPr>
          <w:rFonts w:ascii="Times New Roman" w:eastAsia="Times New Roman" w:hAnsi="Times New Roman"/>
          <w:color w:val="000000"/>
          <w:sz w:val="22"/>
          <w:szCs w:val="22"/>
        </w:rPr>
        <w:t xml:space="preserve">ria, por si ou seus acompanhados, </w:t>
      </w:r>
      <w:r w:rsidR="00475807" w:rsidRPr="00547F6D">
        <w:rPr>
          <w:rFonts w:ascii="Times New Roman" w:hAnsi="Times New Roman" w:cs="Times New Roman"/>
          <w:sz w:val="22"/>
          <w:szCs w:val="22"/>
        </w:rPr>
        <w:t>gravidez, obesidade ou outras implicações como idade e necessidades especiais</w:t>
      </w:r>
      <w:r w:rsidR="00475807" w:rsidRPr="00547F6D">
        <w:rPr>
          <w:rFonts w:ascii="Times New Roman" w:eastAsia="Times New Roman" w:hAnsi="Times New Roman"/>
          <w:color w:val="000000"/>
          <w:sz w:val="22"/>
          <w:szCs w:val="22"/>
        </w:rPr>
        <w:t>,</w:t>
      </w:r>
      <w:r w:rsidRPr="00547F6D">
        <w:rPr>
          <w:rFonts w:ascii="Times New Roman" w:eastAsia="Times New Roman" w:hAnsi="Times New Roman"/>
          <w:color w:val="000000"/>
          <w:sz w:val="22"/>
          <w:szCs w:val="22"/>
        </w:rPr>
        <w:t xml:space="preserve"> que tornem difícil ou muito custosa a passagem pela catraca, a utilização da mesma porta para emb</w:t>
      </w:r>
      <w:r w:rsidR="00475807" w:rsidRPr="00547F6D">
        <w:rPr>
          <w:rFonts w:ascii="Times New Roman" w:eastAsia="Times New Roman" w:hAnsi="Times New Roman"/>
          <w:color w:val="000000"/>
          <w:sz w:val="22"/>
          <w:szCs w:val="22"/>
        </w:rPr>
        <w:t>arcar e desembarcar.</w:t>
      </w:r>
      <w:r w:rsidRPr="00547F6D">
        <w:rPr>
          <w:rFonts w:ascii="Times New Roman" w:eastAsia="Times New Roman" w:hAnsi="Times New Roman"/>
          <w:color w:val="000000"/>
          <w:sz w:val="22"/>
          <w:szCs w:val="22"/>
        </w:rPr>
        <w:t xml:space="preserve"> </w:t>
      </w:r>
    </w:p>
    <w:p w:rsidR="00475807" w:rsidRPr="00547F6D" w:rsidRDefault="00475807" w:rsidP="00475807">
      <w:pPr>
        <w:pStyle w:val="Normal0"/>
        <w:ind w:right="-1"/>
        <w:jc w:val="both"/>
        <w:rPr>
          <w:rFonts w:ascii="Times New Roman" w:eastAsia="Times New Roman" w:hAnsi="Times New Roman"/>
          <w:color w:val="000000"/>
          <w:sz w:val="22"/>
          <w:szCs w:val="22"/>
        </w:rPr>
      </w:pPr>
    </w:p>
    <w:p w:rsidR="00475807" w:rsidRPr="00547F6D" w:rsidRDefault="00475807" w:rsidP="00475807">
      <w:pPr>
        <w:pStyle w:val="Normal0"/>
        <w:ind w:right="-1"/>
        <w:jc w:val="both"/>
        <w:rPr>
          <w:rFonts w:ascii="Times New Roman" w:eastAsia="Times New Roman" w:hAnsi="Times New Roman"/>
          <w:color w:val="000000"/>
          <w:sz w:val="22"/>
          <w:szCs w:val="22"/>
        </w:rPr>
      </w:pPr>
      <w:r w:rsidRPr="00547F6D">
        <w:rPr>
          <w:rFonts w:ascii="Times New Roman" w:eastAsia="Times New Roman" w:hAnsi="Times New Roman"/>
          <w:b/>
          <w:color w:val="000000"/>
          <w:sz w:val="22"/>
          <w:szCs w:val="22"/>
        </w:rPr>
        <w:t>Art. 2º</w:t>
      </w:r>
      <w:r w:rsidRPr="00547F6D">
        <w:rPr>
          <w:rFonts w:ascii="Times New Roman" w:eastAsia="Times New Roman" w:hAnsi="Times New Roman"/>
          <w:color w:val="000000"/>
          <w:sz w:val="22"/>
          <w:szCs w:val="22"/>
        </w:rPr>
        <w:t xml:space="preserve"> O disposto nesta L</w:t>
      </w:r>
      <w:r w:rsidR="00C94212" w:rsidRPr="00547F6D">
        <w:rPr>
          <w:rFonts w:ascii="Times New Roman" w:eastAsia="Times New Roman" w:hAnsi="Times New Roman"/>
          <w:color w:val="000000"/>
          <w:sz w:val="22"/>
          <w:szCs w:val="22"/>
        </w:rPr>
        <w:t>ei não implica em gratuidade da tarifa do passageiro beneficiado</w:t>
      </w:r>
      <w:r w:rsidRPr="00547F6D">
        <w:rPr>
          <w:rFonts w:ascii="Times New Roman" w:eastAsia="Times New Roman" w:hAnsi="Times New Roman"/>
          <w:color w:val="000000"/>
          <w:sz w:val="22"/>
          <w:szCs w:val="22"/>
        </w:rPr>
        <w:t xml:space="preserve"> ou</w:t>
      </w:r>
      <w:r w:rsidR="00C94212" w:rsidRPr="00547F6D">
        <w:rPr>
          <w:rFonts w:ascii="Times New Roman" w:eastAsia="Times New Roman" w:hAnsi="Times New Roman"/>
          <w:color w:val="000000"/>
          <w:sz w:val="22"/>
          <w:szCs w:val="22"/>
        </w:rPr>
        <w:t xml:space="preserve"> do seu acompanhante nos moldes</w:t>
      </w:r>
      <w:r w:rsidRPr="00547F6D">
        <w:rPr>
          <w:rFonts w:ascii="Times New Roman" w:eastAsia="Times New Roman" w:hAnsi="Times New Roman"/>
          <w:color w:val="000000"/>
          <w:sz w:val="22"/>
          <w:szCs w:val="22"/>
        </w:rPr>
        <w:t xml:space="preserve"> praticados pela concessionária.</w:t>
      </w:r>
      <w:r w:rsidR="00C94212" w:rsidRPr="00547F6D">
        <w:rPr>
          <w:rFonts w:ascii="Times New Roman" w:eastAsia="Times New Roman" w:hAnsi="Times New Roman"/>
          <w:color w:val="000000"/>
          <w:sz w:val="22"/>
          <w:szCs w:val="22"/>
        </w:rPr>
        <w:t xml:space="preserve"> </w:t>
      </w:r>
    </w:p>
    <w:p w:rsidR="00475807" w:rsidRPr="00547F6D" w:rsidRDefault="00475807" w:rsidP="00475807">
      <w:pPr>
        <w:pStyle w:val="Normal0"/>
        <w:ind w:right="-1"/>
        <w:jc w:val="both"/>
        <w:rPr>
          <w:rFonts w:ascii="Times New Roman" w:eastAsia="Times New Roman" w:hAnsi="Times New Roman"/>
          <w:color w:val="000000"/>
          <w:sz w:val="22"/>
          <w:szCs w:val="22"/>
        </w:rPr>
      </w:pPr>
    </w:p>
    <w:p w:rsidR="00475807" w:rsidRPr="00547F6D" w:rsidRDefault="00C94212" w:rsidP="00475807">
      <w:pPr>
        <w:pStyle w:val="Normal0"/>
        <w:ind w:right="-1"/>
        <w:jc w:val="both"/>
        <w:rPr>
          <w:rFonts w:ascii="Times New Roman" w:eastAsia="Times New Roman" w:hAnsi="Times New Roman"/>
          <w:color w:val="000000"/>
          <w:sz w:val="22"/>
          <w:szCs w:val="22"/>
        </w:rPr>
      </w:pPr>
      <w:r w:rsidRPr="00547F6D">
        <w:rPr>
          <w:rFonts w:ascii="Times New Roman" w:eastAsia="Times New Roman" w:hAnsi="Times New Roman"/>
          <w:b/>
          <w:color w:val="000000"/>
          <w:sz w:val="22"/>
          <w:szCs w:val="22"/>
        </w:rPr>
        <w:t>Art. 3º</w:t>
      </w:r>
      <w:r w:rsidRPr="00547F6D">
        <w:rPr>
          <w:rFonts w:ascii="Times New Roman" w:eastAsia="Times New Roman" w:hAnsi="Times New Roman"/>
          <w:color w:val="000000"/>
          <w:sz w:val="22"/>
          <w:szCs w:val="22"/>
        </w:rPr>
        <w:t xml:space="preserve"> O Pode</w:t>
      </w:r>
      <w:r w:rsidR="00475807" w:rsidRPr="00547F6D">
        <w:rPr>
          <w:rFonts w:ascii="Times New Roman" w:eastAsia="Times New Roman" w:hAnsi="Times New Roman"/>
          <w:color w:val="000000"/>
          <w:sz w:val="22"/>
          <w:szCs w:val="22"/>
        </w:rPr>
        <w:t>r Executivo regulamentará esta L</w:t>
      </w:r>
      <w:r w:rsidRPr="00547F6D">
        <w:rPr>
          <w:rFonts w:ascii="Times New Roman" w:eastAsia="Times New Roman" w:hAnsi="Times New Roman"/>
          <w:color w:val="000000"/>
          <w:sz w:val="22"/>
          <w:szCs w:val="22"/>
        </w:rPr>
        <w:t xml:space="preserve">ei no prazo de 90 (noventa) dias. </w:t>
      </w:r>
    </w:p>
    <w:p w:rsidR="00475807" w:rsidRPr="00547F6D" w:rsidRDefault="00475807" w:rsidP="00475807">
      <w:pPr>
        <w:pStyle w:val="Normal0"/>
        <w:ind w:right="-1"/>
        <w:jc w:val="both"/>
        <w:rPr>
          <w:rFonts w:ascii="Times New Roman" w:eastAsia="Times New Roman" w:hAnsi="Times New Roman"/>
          <w:color w:val="000000"/>
          <w:sz w:val="22"/>
          <w:szCs w:val="22"/>
        </w:rPr>
      </w:pPr>
    </w:p>
    <w:p w:rsidR="00475807" w:rsidRPr="00547F6D" w:rsidRDefault="00C94212" w:rsidP="00475807">
      <w:pPr>
        <w:pStyle w:val="Normal0"/>
        <w:ind w:right="-1"/>
        <w:jc w:val="both"/>
        <w:rPr>
          <w:rFonts w:ascii="Times New Roman" w:eastAsia="Times New Roman" w:hAnsi="Times New Roman"/>
          <w:color w:val="000000"/>
          <w:sz w:val="22"/>
          <w:szCs w:val="22"/>
        </w:rPr>
      </w:pPr>
      <w:r w:rsidRPr="00547F6D">
        <w:rPr>
          <w:rFonts w:ascii="Times New Roman" w:eastAsia="Times New Roman" w:hAnsi="Times New Roman"/>
          <w:b/>
          <w:color w:val="000000"/>
          <w:sz w:val="22"/>
          <w:szCs w:val="22"/>
        </w:rPr>
        <w:t>Art. 4º</w:t>
      </w:r>
      <w:r w:rsidRPr="00547F6D">
        <w:rPr>
          <w:rFonts w:ascii="Times New Roman" w:eastAsia="Times New Roman" w:hAnsi="Times New Roman"/>
          <w:color w:val="000000"/>
          <w:sz w:val="22"/>
          <w:szCs w:val="22"/>
        </w:rPr>
        <w:t xml:space="preserve"> O descumprimento dessa </w:t>
      </w:r>
      <w:r w:rsidR="00475807" w:rsidRPr="00547F6D">
        <w:rPr>
          <w:rFonts w:ascii="Times New Roman" w:eastAsia="Times New Roman" w:hAnsi="Times New Roman"/>
          <w:color w:val="000000"/>
          <w:sz w:val="22"/>
          <w:szCs w:val="22"/>
        </w:rPr>
        <w:t>L</w:t>
      </w:r>
      <w:r w:rsidRPr="00547F6D">
        <w:rPr>
          <w:rFonts w:ascii="Times New Roman" w:eastAsia="Times New Roman" w:hAnsi="Times New Roman"/>
          <w:color w:val="000000"/>
          <w:sz w:val="22"/>
          <w:szCs w:val="22"/>
        </w:rPr>
        <w:t>ei importará em multa, revertida em beneficio do município, no montante de 100 UFM’s (Unidade Fiscal do Município) para cada caso relatado e documentalmente comprovado pelos meios legais</w:t>
      </w:r>
      <w:r w:rsidR="00475807" w:rsidRPr="00547F6D">
        <w:rPr>
          <w:rFonts w:ascii="Times New Roman" w:eastAsia="Times New Roman" w:hAnsi="Times New Roman"/>
          <w:color w:val="000000"/>
          <w:sz w:val="22"/>
          <w:szCs w:val="22"/>
        </w:rPr>
        <w:t>.</w:t>
      </w:r>
    </w:p>
    <w:p w:rsidR="00475807" w:rsidRPr="00547F6D" w:rsidRDefault="00475807" w:rsidP="00475807">
      <w:pPr>
        <w:pStyle w:val="Normal0"/>
        <w:ind w:right="-1"/>
        <w:jc w:val="both"/>
        <w:rPr>
          <w:rFonts w:ascii="Times New Roman" w:eastAsia="Times New Roman" w:hAnsi="Times New Roman"/>
          <w:color w:val="000000"/>
          <w:sz w:val="22"/>
          <w:szCs w:val="22"/>
        </w:rPr>
      </w:pPr>
    </w:p>
    <w:p w:rsidR="00475807" w:rsidRPr="00547F6D" w:rsidRDefault="00475807" w:rsidP="00475807">
      <w:pPr>
        <w:pStyle w:val="Normal0"/>
        <w:ind w:right="-1"/>
        <w:jc w:val="both"/>
        <w:rPr>
          <w:rFonts w:ascii="Times New Roman" w:eastAsia="Times New Roman" w:hAnsi="Times New Roman"/>
          <w:color w:val="000000"/>
          <w:sz w:val="22"/>
          <w:szCs w:val="22"/>
        </w:rPr>
      </w:pPr>
      <w:r w:rsidRPr="00547F6D">
        <w:rPr>
          <w:rFonts w:ascii="Times New Roman" w:eastAsia="Times New Roman" w:hAnsi="Times New Roman"/>
          <w:b/>
          <w:color w:val="000000"/>
          <w:sz w:val="22"/>
          <w:szCs w:val="22"/>
        </w:rPr>
        <w:t>Parágrafo único</w:t>
      </w:r>
      <w:r w:rsidRPr="00547F6D">
        <w:rPr>
          <w:rFonts w:ascii="Times New Roman" w:eastAsia="Times New Roman" w:hAnsi="Times New Roman"/>
          <w:color w:val="000000"/>
          <w:sz w:val="22"/>
          <w:szCs w:val="22"/>
        </w:rPr>
        <w:t>. A</w:t>
      </w:r>
      <w:r w:rsidR="00C94212" w:rsidRPr="00547F6D">
        <w:rPr>
          <w:rFonts w:ascii="Times New Roman" w:eastAsia="Times New Roman" w:hAnsi="Times New Roman"/>
          <w:color w:val="000000"/>
          <w:sz w:val="22"/>
          <w:szCs w:val="22"/>
        </w:rPr>
        <w:t xml:space="preserve"> multa </w:t>
      </w:r>
      <w:r w:rsidRPr="00547F6D">
        <w:rPr>
          <w:rFonts w:ascii="Times New Roman" w:eastAsia="Times New Roman" w:hAnsi="Times New Roman"/>
          <w:color w:val="000000"/>
          <w:sz w:val="22"/>
          <w:szCs w:val="22"/>
        </w:rPr>
        <w:t xml:space="preserve">constante do caput deste artigo </w:t>
      </w:r>
      <w:r w:rsidR="00C94212" w:rsidRPr="00547F6D">
        <w:rPr>
          <w:rFonts w:ascii="Times New Roman" w:eastAsia="Times New Roman" w:hAnsi="Times New Roman"/>
          <w:color w:val="000000"/>
          <w:sz w:val="22"/>
          <w:szCs w:val="22"/>
        </w:rPr>
        <w:t>ser</w:t>
      </w:r>
      <w:r w:rsidRPr="00547F6D">
        <w:rPr>
          <w:rFonts w:ascii="Times New Roman" w:eastAsia="Times New Roman" w:hAnsi="Times New Roman"/>
          <w:color w:val="000000"/>
          <w:sz w:val="22"/>
          <w:szCs w:val="22"/>
        </w:rPr>
        <w:t>á</w:t>
      </w:r>
      <w:r w:rsidR="00C94212" w:rsidRPr="00547F6D">
        <w:rPr>
          <w:rFonts w:ascii="Times New Roman" w:eastAsia="Times New Roman" w:hAnsi="Times New Roman"/>
          <w:color w:val="000000"/>
          <w:sz w:val="22"/>
          <w:szCs w:val="22"/>
        </w:rPr>
        <w:t xml:space="preserve"> aplicada em dobro para cada registro em caso de reincidência do infrator. </w:t>
      </w:r>
    </w:p>
    <w:p w:rsidR="00475807" w:rsidRPr="00547F6D" w:rsidRDefault="00475807" w:rsidP="00475807">
      <w:pPr>
        <w:pStyle w:val="Normal0"/>
        <w:ind w:right="-1"/>
        <w:jc w:val="both"/>
        <w:rPr>
          <w:rFonts w:ascii="Times New Roman" w:eastAsia="Times New Roman" w:hAnsi="Times New Roman"/>
          <w:color w:val="000000"/>
          <w:sz w:val="22"/>
          <w:szCs w:val="22"/>
        </w:rPr>
      </w:pPr>
    </w:p>
    <w:p w:rsidR="00475807" w:rsidRPr="00547F6D" w:rsidRDefault="00C94212" w:rsidP="00475807">
      <w:pPr>
        <w:pStyle w:val="Normal0"/>
        <w:ind w:right="-1"/>
        <w:jc w:val="both"/>
        <w:rPr>
          <w:rFonts w:ascii="Times New Roman" w:eastAsia="Times New Roman" w:hAnsi="Times New Roman"/>
          <w:color w:val="000000"/>
          <w:sz w:val="22"/>
          <w:szCs w:val="22"/>
        </w:rPr>
      </w:pPr>
      <w:r w:rsidRPr="00547F6D">
        <w:rPr>
          <w:rFonts w:ascii="Times New Roman" w:eastAsia="Times New Roman" w:hAnsi="Times New Roman"/>
          <w:b/>
          <w:color w:val="000000"/>
          <w:sz w:val="22"/>
          <w:szCs w:val="22"/>
        </w:rPr>
        <w:t>Art. 5º</w:t>
      </w:r>
      <w:r w:rsidRPr="00547F6D">
        <w:rPr>
          <w:rFonts w:ascii="Times New Roman" w:eastAsia="Times New Roman" w:hAnsi="Times New Roman"/>
          <w:color w:val="000000"/>
          <w:sz w:val="22"/>
          <w:szCs w:val="22"/>
        </w:rPr>
        <w:t xml:space="preserve"> Fica revogada a Lei </w:t>
      </w:r>
      <w:r w:rsidR="00475807" w:rsidRPr="00547F6D">
        <w:rPr>
          <w:rFonts w:ascii="Times New Roman" w:eastAsia="Times New Roman" w:hAnsi="Times New Roman"/>
          <w:color w:val="000000"/>
          <w:sz w:val="22"/>
          <w:szCs w:val="22"/>
        </w:rPr>
        <w:t xml:space="preserve">Municipal nº </w:t>
      </w:r>
      <w:r w:rsidRPr="00547F6D">
        <w:rPr>
          <w:rFonts w:ascii="Times New Roman" w:eastAsia="Times New Roman" w:hAnsi="Times New Roman"/>
          <w:color w:val="000000"/>
          <w:sz w:val="22"/>
          <w:szCs w:val="22"/>
        </w:rPr>
        <w:t>5</w:t>
      </w:r>
      <w:r w:rsidR="00475807" w:rsidRPr="00547F6D">
        <w:rPr>
          <w:rFonts w:ascii="Times New Roman" w:eastAsia="Times New Roman" w:hAnsi="Times New Roman"/>
          <w:color w:val="000000"/>
          <w:sz w:val="22"/>
          <w:szCs w:val="22"/>
        </w:rPr>
        <w:t xml:space="preserve">.397, de </w:t>
      </w:r>
      <w:r w:rsidRPr="00547F6D">
        <w:rPr>
          <w:rFonts w:ascii="Times New Roman" w:eastAsia="Times New Roman" w:hAnsi="Times New Roman"/>
          <w:color w:val="000000"/>
          <w:sz w:val="22"/>
          <w:szCs w:val="22"/>
        </w:rPr>
        <w:t xml:space="preserve">2013. </w:t>
      </w:r>
    </w:p>
    <w:p w:rsidR="00475807" w:rsidRPr="00547F6D" w:rsidRDefault="00475807" w:rsidP="00475807">
      <w:pPr>
        <w:pStyle w:val="Normal0"/>
        <w:ind w:right="-1"/>
        <w:jc w:val="both"/>
        <w:rPr>
          <w:rFonts w:ascii="Times New Roman" w:eastAsia="Times New Roman" w:hAnsi="Times New Roman"/>
          <w:color w:val="000000"/>
          <w:sz w:val="22"/>
          <w:szCs w:val="22"/>
        </w:rPr>
      </w:pPr>
    </w:p>
    <w:p w:rsidR="00C94212" w:rsidRPr="00547F6D" w:rsidRDefault="00C94212" w:rsidP="00475807">
      <w:pPr>
        <w:pStyle w:val="Normal0"/>
        <w:ind w:right="-1"/>
        <w:jc w:val="both"/>
        <w:rPr>
          <w:rFonts w:ascii="Times New Roman" w:eastAsia="Times New Roman" w:hAnsi="Times New Roman"/>
          <w:color w:val="000000"/>
          <w:sz w:val="22"/>
          <w:szCs w:val="22"/>
        </w:rPr>
      </w:pPr>
      <w:r w:rsidRPr="00547F6D">
        <w:rPr>
          <w:rFonts w:ascii="Times New Roman" w:eastAsia="Times New Roman" w:hAnsi="Times New Roman"/>
          <w:b/>
          <w:color w:val="000000"/>
          <w:sz w:val="22"/>
          <w:szCs w:val="22"/>
        </w:rPr>
        <w:t>Art. 6º</w:t>
      </w:r>
      <w:r w:rsidRPr="00547F6D">
        <w:rPr>
          <w:rFonts w:ascii="Times New Roman" w:eastAsia="Times New Roman" w:hAnsi="Times New Roman"/>
          <w:color w:val="000000"/>
          <w:sz w:val="22"/>
          <w:szCs w:val="22"/>
        </w:rPr>
        <w:t xml:space="preserve"> Esta Lei entra em vigor na data de sua publicação.</w:t>
      </w:r>
    </w:p>
    <w:p w:rsidR="00C94212" w:rsidRPr="00547F6D" w:rsidRDefault="00C94212" w:rsidP="00C94212">
      <w:pPr>
        <w:pStyle w:val="Normal0"/>
        <w:ind w:right="567" w:firstLine="2835"/>
        <w:jc w:val="both"/>
        <w:rPr>
          <w:rFonts w:ascii="Times New Roman" w:eastAsia="Times New Roman" w:hAnsi="Times New Roman" w:cs="Times New Roman"/>
          <w:color w:val="000000"/>
          <w:sz w:val="22"/>
          <w:szCs w:val="22"/>
        </w:rPr>
      </w:pPr>
    </w:p>
    <w:p w:rsidR="00C94212" w:rsidRPr="00547F6D" w:rsidRDefault="00C94212" w:rsidP="00C94212">
      <w:pPr>
        <w:spacing w:line="283" w:lineRule="auto"/>
        <w:ind w:right="567" w:firstLine="2835"/>
        <w:rPr>
          <w:b/>
          <w:color w:val="000000"/>
          <w:sz w:val="22"/>
          <w:szCs w:val="22"/>
        </w:rPr>
      </w:pPr>
    </w:p>
    <w:p w:rsidR="00C94212" w:rsidRDefault="00C94212" w:rsidP="006E5AF1">
      <w:pPr>
        <w:jc w:val="center"/>
        <w:rPr>
          <w:color w:val="000000"/>
        </w:rPr>
      </w:pPr>
      <w:r w:rsidRPr="00547F6D">
        <w:rPr>
          <w:color w:val="000000"/>
          <w:sz w:val="22"/>
          <w:szCs w:val="22"/>
        </w:rPr>
        <w:t xml:space="preserve">Sala das Sessões, em </w:t>
      </w:r>
      <w:r w:rsidR="00547F6D" w:rsidRPr="00547F6D">
        <w:rPr>
          <w:color w:val="000000"/>
          <w:sz w:val="22"/>
          <w:szCs w:val="22"/>
        </w:rPr>
        <w:t>7</w:t>
      </w:r>
      <w:r w:rsidRPr="00547F6D">
        <w:rPr>
          <w:color w:val="000000"/>
          <w:sz w:val="22"/>
          <w:szCs w:val="22"/>
        </w:rPr>
        <w:t xml:space="preserve"> de Fevereiro de 2017.</w:t>
      </w:r>
    </w:p>
    <w:p w:rsidR="006E5AF1" w:rsidRDefault="006E5AF1" w:rsidP="006E5AF1">
      <w:pPr>
        <w:jc w:val="center"/>
        <w:rPr>
          <w:color w:val="000000"/>
        </w:rPr>
      </w:pPr>
    </w:p>
    <w:p w:rsidR="006E5AF1" w:rsidRDefault="006E5AF1" w:rsidP="006E5AF1">
      <w:pPr>
        <w:jc w:val="center"/>
        <w:rPr>
          <w:color w:val="000000"/>
        </w:rPr>
      </w:pPr>
    </w:p>
    <w:p w:rsidR="006E5AF1" w:rsidRDefault="006E5AF1" w:rsidP="006E5AF1">
      <w:pPr>
        <w:rPr>
          <w:color w:val="00000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345"/>
      </w:tblGrid>
      <w:tr w:rsidR="006E5AF1" w:rsidTr="006E5AF1">
        <w:tc>
          <w:tcPr>
            <w:tcW w:w="10345" w:type="dxa"/>
          </w:tcPr>
          <w:p w:rsidR="006E5AF1" w:rsidRPr="00547F6D" w:rsidRDefault="006E5AF1" w:rsidP="006E5AF1">
            <w:pPr>
              <w:jc w:val="center"/>
              <w:rPr>
                <w:color w:val="000000"/>
              </w:rPr>
            </w:pPr>
            <w:r w:rsidRPr="00547F6D">
              <w:rPr>
                <w:color w:val="000000"/>
              </w:rPr>
              <w:t xml:space="preserve"> Dr. Edson</w:t>
            </w:r>
          </w:p>
        </w:tc>
      </w:tr>
      <w:tr w:rsidR="006E5AF1" w:rsidTr="006E5AF1">
        <w:tc>
          <w:tcPr>
            <w:tcW w:w="10345" w:type="dxa"/>
          </w:tcPr>
          <w:p w:rsidR="006E5AF1" w:rsidRPr="006E5AF1" w:rsidRDefault="006E5AF1" w:rsidP="006E5AF1">
            <w:pPr>
              <w:jc w:val="center"/>
              <w:rPr>
                <w:color w:val="000000"/>
                <w:sz w:val="20"/>
                <w:szCs w:val="20"/>
              </w:rPr>
            </w:pPr>
            <w:r w:rsidRPr="006E5AF1">
              <w:rPr>
                <w:color w:val="000000"/>
                <w:sz w:val="20"/>
                <w:szCs w:val="20"/>
              </w:rPr>
              <w:t>VEREADOR</w:t>
            </w:r>
          </w:p>
        </w:tc>
      </w:tr>
    </w:tbl>
    <w:p w:rsidR="006E5AF1" w:rsidRDefault="006E5AF1" w:rsidP="006E5AF1">
      <w:pPr>
        <w:rPr>
          <w:color w:val="000000"/>
        </w:rPr>
      </w:pPr>
    </w:p>
    <w:p w:rsidR="00C94212" w:rsidRPr="00920AA9" w:rsidRDefault="00C94212" w:rsidP="00920AA9">
      <w:pPr>
        <w:spacing w:line="142" w:lineRule="auto"/>
        <w:jc w:val="center"/>
        <w:rPr>
          <w:color w:val="000000"/>
        </w:rPr>
      </w:pPr>
    </w:p>
    <w:p w:rsidR="00C94212" w:rsidRPr="00920AA9" w:rsidRDefault="00C94212" w:rsidP="00920AA9">
      <w:pPr>
        <w:spacing w:line="283" w:lineRule="auto"/>
        <w:jc w:val="center"/>
        <w:rPr>
          <w:color w:val="000000"/>
        </w:rPr>
      </w:pPr>
    </w:p>
    <w:p w:rsidR="00C94212" w:rsidRDefault="00C94212" w:rsidP="00C94212">
      <w:pPr>
        <w:jc w:val="center"/>
        <w:rPr>
          <w:b/>
        </w:rPr>
      </w:pPr>
    </w:p>
    <w:p w:rsidR="00C94212" w:rsidRDefault="00C94212" w:rsidP="00547F6D">
      <w:pPr>
        <w:spacing w:after="200" w:line="276" w:lineRule="auto"/>
        <w:jc w:val="center"/>
        <w:rPr>
          <w:b/>
        </w:rPr>
      </w:pPr>
      <w:r>
        <w:rPr>
          <w:b/>
        </w:rPr>
        <w:t>JUSTIFICATIVA</w:t>
      </w:r>
    </w:p>
    <w:p w:rsidR="00C94212" w:rsidRPr="00920AA9" w:rsidRDefault="00C94212" w:rsidP="00C94212">
      <w:pPr>
        <w:spacing w:line="283" w:lineRule="auto"/>
        <w:ind w:left="2835"/>
        <w:rPr>
          <w:color w:val="000000"/>
        </w:rPr>
      </w:pPr>
    </w:p>
    <w:p w:rsidR="00547F6D" w:rsidRDefault="00C94212" w:rsidP="00547F6D">
      <w:pPr>
        <w:pStyle w:val="Normal0"/>
        <w:ind w:right="-1"/>
        <w:jc w:val="both"/>
        <w:rPr>
          <w:rFonts w:ascii="Times New Roman" w:hAnsi="Times New Roman" w:cs="Times New Roman"/>
        </w:rPr>
      </w:pPr>
      <w:r>
        <w:rPr>
          <w:rFonts w:ascii="Times New Roman" w:hAnsi="Times New Roman" w:cs="Times New Roman"/>
        </w:rPr>
        <w:t xml:space="preserve">Em que pese os preceitos da Lei Federal 10.741/2003, é certo que a mesma e nenhuma outra no ordenamento pátrio prevê, por exemplo, a obesidade mórbida como deficiência física passível de gerar situações de dificuldade de acesso e constrangimentos públicos que, sem sombra de dúvidas, agridem o princípio da dignidade humana. </w:t>
      </w:r>
    </w:p>
    <w:p w:rsidR="00547F6D" w:rsidRDefault="00547F6D" w:rsidP="00547F6D">
      <w:pPr>
        <w:pStyle w:val="Normal0"/>
        <w:ind w:right="-1"/>
        <w:jc w:val="both"/>
        <w:rPr>
          <w:rFonts w:ascii="Times New Roman" w:hAnsi="Times New Roman" w:cs="Times New Roman"/>
        </w:rPr>
      </w:pPr>
    </w:p>
    <w:p w:rsidR="00547F6D" w:rsidRDefault="00C94212" w:rsidP="00547F6D">
      <w:pPr>
        <w:pStyle w:val="Normal0"/>
        <w:ind w:right="-1"/>
        <w:jc w:val="both"/>
        <w:rPr>
          <w:rFonts w:ascii="Times New Roman" w:hAnsi="Times New Roman" w:cs="Times New Roman"/>
        </w:rPr>
      </w:pPr>
      <w:r>
        <w:rPr>
          <w:rFonts w:ascii="Times New Roman" w:hAnsi="Times New Roman" w:cs="Times New Roman"/>
        </w:rPr>
        <w:t>De igual forma, a presente norma municipal atinge também os idosos e as gestantes que, muito embora tenham assento preferencial, são obrigados a passar pela catraca com enormes dificuldades. Assim, a presente norma vem ao encontro de uma antiga demanda dos usuários do transporte coletivo da cidade ao criar uma regra prática de utilização e, sobretudo, de facilitação dos deslocamentos dos passageiros, em especial dos portadores de necessidade, que, via de regra, independente das suas condições são obrigados a transitar em pequenos espaços abarrotados de passageiros.</w:t>
      </w:r>
    </w:p>
    <w:p w:rsidR="00547F6D" w:rsidRDefault="00547F6D" w:rsidP="00547F6D">
      <w:pPr>
        <w:pStyle w:val="Normal0"/>
        <w:ind w:right="-1"/>
        <w:jc w:val="both"/>
        <w:rPr>
          <w:rFonts w:ascii="Times New Roman" w:hAnsi="Times New Roman" w:cs="Times New Roman"/>
        </w:rPr>
      </w:pPr>
    </w:p>
    <w:p w:rsidR="00C94212" w:rsidRPr="004C65C8" w:rsidRDefault="00C94212" w:rsidP="00547F6D">
      <w:pPr>
        <w:pStyle w:val="Normal0"/>
        <w:ind w:right="-1"/>
        <w:jc w:val="both"/>
        <w:rPr>
          <w:rFonts w:ascii="Times New Roman" w:hAnsi="Times New Roman" w:cs="Times New Roman"/>
        </w:rPr>
      </w:pPr>
      <w:r>
        <w:rPr>
          <w:rFonts w:ascii="Times New Roman" w:hAnsi="Times New Roman" w:cs="Times New Roman"/>
        </w:rPr>
        <w:t>Por fim, cabe destacar que a presente proposição abrange mais casos do que os previstos pela Lei 5397/2013, além de prever uma penalidade para o descumprimento, revestindo-a de maior efetividade.</w:t>
      </w:r>
    </w:p>
    <w:p w:rsidR="00C94212" w:rsidRPr="00920AA9" w:rsidRDefault="00C94212" w:rsidP="008C38D8">
      <w:pPr>
        <w:ind w:left="567" w:right="567" w:firstLine="2835"/>
        <w:rPr>
          <w:color w:val="000000"/>
        </w:rPr>
      </w:pPr>
    </w:p>
    <w:p w:rsidR="00C94212" w:rsidRPr="00920AA9" w:rsidRDefault="00C94212" w:rsidP="00C94212">
      <w:pPr>
        <w:ind w:left="567" w:right="567" w:firstLine="2835"/>
        <w:jc w:val="both"/>
        <w:rPr>
          <w:color w:val="000000"/>
        </w:rPr>
      </w:pPr>
    </w:p>
    <w:p w:rsidR="006E5AF1" w:rsidRDefault="006E5AF1" w:rsidP="006E5AF1">
      <w:pPr>
        <w:jc w:val="center"/>
        <w:rPr>
          <w:color w:val="000000"/>
        </w:rPr>
      </w:pPr>
      <w:r>
        <w:rPr>
          <w:color w:val="000000"/>
        </w:rPr>
        <w:t xml:space="preserve">Sala das Sessões, em </w:t>
      </w:r>
      <w:r w:rsidR="00547F6D">
        <w:rPr>
          <w:color w:val="000000"/>
        </w:rPr>
        <w:t>7</w:t>
      </w:r>
      <w:r>
        <w:rPr>
          <w:color w:val="000000"/>
        </w:rPr>
        <w:t xml:space="preserve"> de Fevereiro de 2017.</w:t>
      </w:r>
    </w:p>
    <w:p w:rsidR="006E5AF1" w:rsidRDefault="006E5AF1" w:rsidP="006E5AF1">
      <w:pPr>
        <w:jc w:val="center"/>
        <w:rPr>
          <w:color w:val="000000"/>
        </w:rPr>
      </w:pPr>
    </w:p>
    <w:p w:rsidR="006E5AF1" w:rsidRDefault="006E5AF1" w:rsidP="006E5AF1">
      <w:pPr>
        <w:jc w:val="center"/>
        <w:rPr>
          <w:color w:val="000000"/>
        </w:rPr>
      </w:pPr>
    </w:p>
    <w:p w:rsidR="006E5AF1" w:rsidRDefault="006E5AF1" w:rsidP="006E5AF1">
      <w:pPr>
        <w:rPr>
          <w:color w:val="00000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345"/>
      </w:tblGrid>
      <w:tr w:rsidR="006E5AF1" w:rsidTr="00182AE8">
        <w:tc>
          <w:tcPr>
            <w:tcW w:w="10345" w:type="dxa"/>
          </w:tcPr>
          <w:p w:rsidR="006E5AF1" w:rsidRPr="006E5AF1" w:rsidRDefault="006E5AF1" w:rsidP="00182AE8">
            <w:pPr>
              <w:jc w:val="center"/>
              <w:rPr>
                <w:color w:val="000000"/>
                <w:sz w:val="24"/>
                <w:szCs w:val="24"/>
              </w:rPr>
            </w:pPr>
            <w:r>
              <w:rPr>
                <w:color w:val="000000"/>
                <w:sz w:val="24"/>
                <w:szCs w:val="24"/>
              </w:rPr>
              <w:t xml:space="preserve"> Dr. Edson</w:t>
            </w:r>
          </w:p>
        </w:tc>
      </w:tr>
      <w:tr w:rsidR="006E5AF1" w:rsidTr="00182AE8">
        <w:tc>
          <w:tcPr>
            <w:tcW w:w="10345" w:type="dxa"/>
          </w:tcPr>
          <w:p w:rsidR="006E5AF1" w:rsidRPr="006E5AF1" w:rsidRDefault="006E5AF1" w:rsidP="00182AE8">
            <w:pPr>
              <w:jc w:val="center"/>
              <w:rPr>
                <w:color w:val="000000"/>
                <w:sz w:val="20"/>
                <w:szCs w:val="20"/>
              </w:rPr>
            </w:pPr>
            <w:r w:rsidRPr="006E5AF1">
              <w:rPr>
                <w:color w:val="000000"/>
                <w:sz w:val="20"/>
                <w:szCs w:val="20"/>
              </w:rPr>
              <w:t>VEREADOR</w:t>
            </w:r>
          </w:p>
        </w:tc>
      </w:tr>
    </w:tbl>
    <w:p w:rsidR="006E5AF1" w:rsidRDefault="006E5AF1" w:rsidP="006E5AF1">
      <w:pPr>
        <w:rPr>
          <w:color w:val="000000"/>
        </w:rPr>
      </w:pPr>
    </w:p>
    <w:p w:rsidR="00C94212" w:rsidRDefault="00C94212" w:rsidP="00C94212"/>
    <w:p w:rsidR="00217FD1" w:rsidRDefault="00217FD1"/>
    <w:sectPr w:rsidR="00217FD1" w:rsidSect="006E5AF1">
      <w:headerReference w:type="even" r:id="rId6"/>
      <w:headerReference w:type="default" r:id="rId7"/>
      <w:footerReference w:type="even" r:id="rId8"/>
      <w:footerReference w:type="default" r:id="rId9"/>
      <w:headerReference w:type="first" r:id="rId10"/>
      <w:footerReference w:type="first" r:id="rId11"/>
      <w:pgSz w:w="11906" w:h="16838"/>
      <w:pgMar w:top="2552" w:right="567" w:bottom="1418" w:left="1134" w:header="567"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5EE6" w:rsidRDefault="00105EE6" w:rsidP="00FE475D">
      <w:r>
        <w:separator/>
      </w:r>
    </w:p>
  </w:endnote>
  <w:endnote w:type="continuationSeparator" w:id="1">
    <w:p w:rsidR="00105EE6" w:rsidRDefault="00105EE6" w:rsidP="00FE475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badi MT Condensed">
    <w:altName w:val="Arial Narrow"/>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D69" w:rsidRDefault="00031E89">
    <w:pPr>
      <w:pStyle w:val="Rodap"/>
      <w:framePr w:wrap="around" w:vAnchor="text" w:hAnchor="margin" w:xAlign="center" w:y="1"/>
      <w:rPr>
        <w:rStyle w:val="Nmerodepgina"/>
      </w:rPr>
    </w:pPr>
    <w:r>
      <w:rPr>
        <w:rStyle w:val="Nmerodepgina"/>
      </w:rPr>
      <w:fldChar w:fldCharType="begin"/>
    </w:r>
    <w:r w:rsidR="00C94212">
      <w:rPr>
        <w:rStyle w:val="Nmerodepgina"/>
      </w:rPr>
      <w:instrText xml:space="preserve">PAGE  </w:instrText>
    </w:r>
    <w:r>
      <w:rPr>
        <w:rStyle w:val="Nmerodepgina"/>
      </w:rPr>
      <w:fldChar w:fldCharType="end"/>
    </w:r>
  </w:p>
  <w:p w:rsidR="00D32D69" w:rsidRDefault="00105EE6">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D69" w:rsidRDefault="00105EE6">
    <w:pPr>
      <w:pStyle w:val="Rodap"/>
      <w:framePr w:h="382" w:hRule="exact" w:wrap="around" w:vAnchor="text" w:hAnchor="page" w:x="11089" w:y="-30"/>
      <w:jc w:val="right"/>
      <w:rPr>
        <w:rStyle w:val="Nmerodepgina"/>
        <w:rFonts w:ascii="Abadi MT Condensed" w:hAnsi="Abadi MT Condensed"/>
        <w:sz w:val="44"/>
      </w:rPr>
    </w:pPr>
  </w:p>
  <w:p w:rsidR="00D32D69" w:rsidRDefault="00105EE6">
    <w:pPr>
      <w:pStyle w:val="Rodap"/>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5D7" w:rsidRDefault="00105EE6">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5EE6" w:rsidRDefault="00105EE6" w:rsidP="00FE475D">
      <w:r>
        <w:separator/>
      </w:r>
    </w:p>
  </w:footnote>
  <w:footnote w:type="continuationSeparator" w:id="1">
    <w:p w:rsidR="00105EE6" w:rsidRDefault="00105EE6" w:rsidP="00FE47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5D7" w:rsidRDefault="00105EE6">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D69" w:rsidRDefault="00031E89" w:rsidP="00D32D69">
    <w:pPr>
      <w:pStyle w:val="Cabealho"/>
      <w:tabs>
        <w:tab w:val="left" w:pos="708"/>
      </w:tabs>
      <w:spacing w:line="278" w:lineRule="auto"/>
      <w:rPr>
        <w:rFonts w:ascii="Arial" w:hAnsi="Arial"/>
        <w:lang w:val="pt-BR"/>
      </w:rPr>
    </w:pPr>
    <w:r w:rsidRPr="00031E89">
      <w:rPr>
        <w:noProof/>
        <w:lang w:val="pt-BR"/>
      </w:rPr>
      <w:pict>
        <v:shapetype id="_x0000_t202" coordsize="21600,21600" o:spt="202" path="m,l,21600r21600,l21600,xe">
          <v:stroke joinstyle="miter"/>
          <v:path gradientshapeok="t" o:connecttype="rect"/>
        </v:shapetype>
        <v:shape id="Caixa de texto 1" o:spid="_x0000_s4097" type="#_x0000_t202" style="position:absolute;margin-left:111.4pt;margin-top:-17.75pt;width:5in;height:68.3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" strokecolor="white">
          <v:textbox>
            <w:txbxContent>
              <w:p w:rsidR="00D32D69" w:rsidRDefault="00105EE6" w:rsidP="00D32D69">
                <w:pPr>
                  <w:pStyle w:val="Ttulo2"/>
                </w:pPr>
              </w:p>
            </w:txbxContent>
          </v:textbox>
        </v:shape>
      </w:pict>
    </w:r>
  </w:p>
  <w:p w:rsidR="00D32D69" w:rsidRDefault="00105EE6">
    <w:pPr>
      <w:pStyle w:val="Cabealho"/>
      <w:rPr>
        <w:sz w:val="3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5D7" w:rsidRDefault="00105EE6">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hdrShapeDefaults>
    <o:shapedefaults v:ext="edit" spidmax="17410"/>
    <o:shapelayout v:ext="edit">
      <o:idmap v:ext="edit" data="4"/>
    </o:shapelayout>
  </w:hdrShapeDefaults>
  <w:footnotePr>
    <w:footnote w:id="0"/>
    <w:footnote w:id="1"/>
  </w:footnotePr>
  <w:endnotePr>
    <w:endnote w:id="0"/>
    <w:endnote w:id="1"/>
  </w:endnotePr>
  <w:compat/>
  <w:rsids>
    <w:rsidRoot w:val="00C94212"/>
    <w:rsid w:val="00031E89"/>
    <w:rsid w:val="00105EE6"/>
    <w:rsid w:val="00194990"/>
    <w:rsid w:val="00217FD1"/>
    <w:rsid w:val="00291B86"/>
    <w:rsid w:val="003776C3"/>
    <w:rsid w:val="004241AC"/>
    <w:rsid w:val="00475807"/>
    <w:rsid w:val="004A45DE"/>
    <w:rsid w:val="00547F6D"/>
    <w:rsid w:val="006C3FC6"/>
    <w:rsid w:val="006E5AF1"/>
    <w:rsid w:val="007076AC"/>
    <w:rsid w:val="00761A8C"/>
    <w:rsid w:val="00875765"/>
    <w:rsid w:val="008926B6"/>
    <w:rsid w:val="008C38D8"/>
    <w:rsid w:val="00920AA9"/>
    <w:rsid w:val="009B40CC"/>
    <w:rsid w:val="00A05C02"/>
    <w:rsid w:val="00AF09C1"/>
    <w:rsid w:val="00C94212"/>
    <w:rsid w:val="00D250BC"/>
    <w:rsid w:val="00DC3901"/>
    <w:rsid w:val="00EB11D7"/>
    <w:rsid w:val="00F1762B"/>
    <w:rsid w:val="00FE475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4212"/>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C94212"/>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C94212"/>
    <w:rPr>
      <w:rFonts w:ascii="Cambria" w:eastAsia="Times New Roman" w:hAnsi="Cambria" w:cs="Times New Roman"/>
      <w:b/>
      <w:bCs/>
      <w:i/>
      <w:iCs/>
      <w:sz w:val="28"/>
      <w:szCs w:val="28"/>
    </w:rPr>
  </w:style>
  <w:style w:type="paragraph" w:styleId="Cabealho">
    <w:name w:val="header"/>
    <w:basedOn w:val="Normal"/>
    <w:link w:val="CabealhoChar"/>
    <w:rsid w:val="00C94212"/>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C94212"/>
    <w:rPr>
      <w:rFonts w:ascii="Times New Roman" w:eastAsia="Times New Roman" w:hAnsi="Times New Roman" w:cs="Times New Roman"/>
      <w:sz w:val="20"/>
      <w:szCs w:val="20"/>
      <w:lang w:val="pt-PT" w:eastAsia="pt-BR"/>
    </w:rPr>
  </w:style>
  <w:style w:type="paragraph" w:styleId="Rodap">
    <w:name w:val="footer"/>
    <w:basedOn w:val="Normal"/>
    <w:link w:val="RodapChar"/>
    <w:rsid w:val="00C94212"/>
    <w:pPr>
      <w:tabs>
        <w:tab w:val="center" w:pos="4419"/>
        <w:tab w:val="right" w:pos="8838"/>
      </w:tabs>
    </w:pPr>
    <w:rPr>
      <w:sz w:val="20"/>
      <w:szCs w:val="20"/>
      <w:lang w:val="pt-PT" w:eastAsia="pt-BR"/>
    </w:rPr>
  </w:style>
  <w:style w:type="character" w:customStyle="1" w:styleId="RodapChar">
    <w:name w:val="Rodapé Char"/>
    <w:basedOn w:val="Fontepargpadro"/>
    <w:link w:val="Rodap"/>
    <w:rsid w:val="00C94212"/>
    <w:rPr>
      <w:rFonts w:ascii="Times New Roman" w:eastAsia="Times New Roman" w:hAnsi="Times New Roman" w:cs="Times New Roman"/>
      <w:sz w:val="20"/>
      <w:szCs w:val="20"/>
      <w:lang w:val="pt-PT" w:eastAsia="pt-BR"/>
    </w:rPr>
  </w:style>
  <w:style w:type="character" w:styleId="Nmerodepgina">
    <w:name w:val="page number"/>
    <w:basedOn w:val="Fontepargpadro"/>
    <w:rsid w:val="00C94212"/>
  </w:style>
  <w:style w:type="paragraph" w:customStyle="1" w:styleId="Normal0">
    <w:name w:val="[Normal]"/>
    <w:rsid w:val="00C94212"/>
    <w:pPr>
      <w:widowControl w:val="0"/>
      <w:spacing w:after="0" w:line="240" w:lineRule="auto"/>
    </w:pPr>
    <w:rPr>
      <w:rFonts w:ascii="Arial" w:eastAsia="Arial" w:hAnsi="Arial" w:cs="Arial"/>
      <w:sz w:val="24"/>
      <w:szCs w:val="20"/>
      <w:lang w:eastAsia="pt-BR"/>
    </w:rPr>
  </w:style>
  <w:style w:type="table" w:styleId="Tabelacomgrade">
    <w:name w:val="Table Grid"/>
    <w:basedOn w:val="Tabelanormal"/>
    <w:uiPriority w:val="59"/>
    <w:rsid w:val="006E5AF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4212"/>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C94212"/>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C94212"/>
    <w:rPr>
      <w:rFonts w:ascii="Cambria" w:eastAsia="Times New Roman" w:hAnsi="Cambria" w:cs="Times New Roman"/>
      <w:b/>
      <w:bCs/>
      <w:i/>
      <w:iCs/>
      <w:sz w:val="28"/>
      <w:szCs w:val="28"/>
    </w:rPr>
  </w:style>
  <w:style w:type="paragraph" w:styleId="Cabealho">
    <w:name w:val="header"/>
    <w:basedOn w:val="Normal"/>
    <w:link w:val="CabealhoChar"/>
    <w:rsid w:val="00C94212"/>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C94212"/>
    <w:rPr>
      <w:rFonts w:ascii="Times New Roman" w:eastAsia="Times New Roman" w:hAnsi="Times New Roman" w:cs="Times New Roman"/>
      <w:sz w:val="20"/>
      <w:szCs w:val="20"/>
      <w:lang w:val="pt-PT" w:eastAsia="pt-BR"/>
    </w:rPr>
  </w:style>
  <w:style w:type="paragraph" w:styleId="Rodap">
    <w:name w:val="footer"/>
    <w:basedOn w:val="Normal"/>
    <w:link w:val="RodapChar"/>
    <w:rsid w:val="00C94212"/>
    <w:pPr>
      <w:tabs>
        <w:tab w:val="center" w:pos="4419"/>
        <w:tab w:val="right" w:pos="8838"/>
      </w:tabs>
    </w:pPr>
    <w:rPr>
      <w:sz w:val="20"/>
      <w:szCs w:val="20"/>
      <w:lang w:val="pt-PT" w:eastAsia="pt-BR"/>
    </w:rPr>
  </w:style>
  <w:style w:type="character" w:customStyle="1" w:styleId="RodapChar">
    <w:name w:val="Rodapé Char"/>
    <w:basedOn w:val="Fontepargpadro"/>
    <w:link w:val="Rodap"/>
    <w:rsid w:val="00C94212"/>
    <w:rPr>
      <w:rFonts w:ascii="Times New Roman" w:eastAsia="Times New Roman" w:hAnsi="Times New Roman" w:cs="Times New Roman"/>
      <w:sz w:val="20"/>
      <w:szCs w:val="20"/>
      <w:lang w:val="pt-PT" w:eastAsia="pt-BR"/>
    </w:rPr>
  </w:style>
  <w:style w:type="character" w:styleId="Nmerodepgina">
    <w:name w:val="page number"/>
    <w:basedOn w:val="Fontepargpadro"/>
    <w:rsid w:val="00C94212"/>
  </w:style>
  <w:style w:type="paragraph" w:customStyle="1" w:styleId="Normal0">
    <w:name w:val="[Normal]"/>
    <w:rsid w:val="00C94212"/>
    <w:pPr>
      <w:widowControl w:val="0"/>
      <w:spacing w:after="0" w:line="240" w:lineRule="auto"/>
    </w:pPr>
    <w:rPr>
      <w:rFonts w:ascii="Arial" w:eastAsia="Arial" w:hAnsi="Arial" w:cs="Arial"/>
      <w:sz w:val="24"/>
      <w:szCs w:val="20"/>
      <w:lang w:eastAsia="pt-BR"/>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microsoft.com/office/2007/relationships/stylesWithEffects" Target="stylesWithEffect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458</Words>
  <Characters>2479</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Luiz</dc:creator>
  <cp:lastModifiedBy>usuario</cp:lastModifiedBy>
  <cp:revision>3</cp:revision>
  <dcterms:created xsi:type="dcterms:W3CDTF">2017-02-06T17:15:00Z</dcterms:created>
  <dcterms:modified xsi:type="dcterms:W3CDTF">2017-02-06T17:16:00Z</dcterms:modified>
</cp:coreProperties>
</file>