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2" w:rsidRDefault="00583842">
      <w:bookmarkStart w:id="0" w:name="_GoBack"/>
      <w:bookmarkEnd w:id="0"/>
    </w:p>
    <w:p w:rsidR="00427238" w:rsidRDefault="00427238" w:rsidP="00427238">
      <w:pPr>
        <w:ind w:left="3118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>PROJETO DE LEI Nº 698/15</w:t>
      </w:r>
    </w:p>
    <w:p w:rsidR="00427238" w:rsidRDefault="00427238" w:rsidP="00427238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427238" w:rsidRDefault="00427238" w:rsidP="00427238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427238" w:rsidRDefault="00427238" w:rsidP="00427238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427238" w:rsidRDefault="00427238" w:rsidP="00427238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427238" w:rsidRDefault="00427238" w:rsidP="00427238">
      <w:pPr>
        <w:ind w:left="3118"/>
        <w:jc w:val="both"/>
        <w:rPr>
          <w:b/>
          <w:sz w:val="24"/>
        </w:rPr>
      </w:pPr>
      <w:r>
        <w:rPr>
          <w:b/>
          <w:sz w:val="24"/>
        </w:rPr>
        <w:t>CONCEDE REPOSIÇÃO DOS SUBSÍDIOS DO</w:t>
      </w:r>
      <w:r w:rsidR="0088549E">
        <w:rPr>
          <w:b/>
          <w:sz w:val="24"/>
        </w:rPr>
        <w:t>S</w:t>
      </w:r>
      <w:r>
        <w:rPr>
          <w:b/>
          <w:sz w:val="24"/>
        </w:rPr>
        <w:t xml:space="preserve"> SECRETÁRIOS MUNICIPAIS, NOS TERMOS DO ART. 37, X, CONSTITUIÇÃO FEDERAL. </w:t>
      </w:r>
    </w:p>
    <w:p w:rsidR="00427238" w:rsidRPr="00E233F1" w:rsidRDefault="00427238" w:rsidP="00427238">
      <w:pPr>
        <w:ind w:left="3118"/>
        <w:jc w:val="both"/>
        <w:rPr>
          <w:sz w:val="24"/>
        </w:rPr>
      </w:pPr>
    </w:p>
    <w:p w:rsidR="00427238" w:rsidRDefault="00427238" w:rsidP="00427238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427238" w:rsidRDefault="00427238" w:rsidP="00427238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427238" w:rsidRDefault="00427238" w:rsidP="00427238">
      <w:pPr>
        <w:tabs>
          <w:tab w:val="left" w:pos="3119"/>
        </w:tabs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ab/>
        <w:t>Autor: Poder Executivo</w:t>
      </w:r>
    </w:p>
    <w:p w:rsidR="00427238" w:rsidRDefault="00427238" w:rsidP="00427238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427238" w:rsidRDefault="00427238" w:rsidP="00427238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427238" w:rsidRDefault="00427238" w:rsidP="00427238">
      <w:pPr>
        <w:spacing w:line="280" w:lineRule="auto"/>
        <w:ind w:left="3118" w:firstLine="3118"/>
        <w:jc w:val="both"/>
        <w:rPr>
          <w:rFonts w:ascii="Arial" w:hAnsi="Arial" w:cs="Arial"/>
          <w:b/>
          <w:color w:val="000000"/>
        </w:rPr>
      </w:pPr>
    </w:p>
    <w:p w:rsidR="00427238" w:rsidRDefault="00427238" w:rsidP="00427238">
      <w:pPr>
        <w:ind w:firstLine="3118"/>
        <w:jc w:val="both"/>
        <w:rPr>
          <w:sz w:val="24"/>
        </w:rPr>
      </w:pPr>
      <w:r>
        <w:rPr>
          <w:sz w:val="24"/>
        </w:rPr>
        <w:t>A Câmara Municipal de Pouso Alegre, Estado de Minas Gerais, aprova e o Chefe do Poder Executivo sanciona e promulga a seguinte Lei:</w:t>
      </w:r>
    </w:p>
    <w:p w:rsidR="00427238" w:rsidRDefault="00427238" w:rsidP="00427238">
      <w:pPr>
        <w:ind w:firstLine="3118"/>
        <w:jc w:val="both"/>
        <w:rPr>
          <w:sz w:val="24"/>
        </w:rPr>
      </w:pPr>
    </w:p>
    <w:p w:rsidR="00427238" w:rsidRDefault="00427238" w:rsidP="00427238">
      <w:pPr>
        <w:ind w:firstLine="3118"/>
        <w:jc w:val="both"/>
        <w:rPr>
          <w:sz w:val="24"/>
        </w:rPr>
      </w:pPr>
      <w:r>
        <w:rPr>
          <w:b/>
          <w:sz w:val="24"/>
        </w:rPr>
        <w:t>Art. 1º.</w:t>
      </w:r>
      <w:r>
        <w:rPr>
          <w:sz w:val="24"/>
        </w:rPr>
        <w:t xml:space="preserve"> Fica autorizada a reposição, nos termos do art. 36 da Lei Orgânica Municipal, no percentual de 8,42% (oito vírgula quarenta e dois por cento), a partir de 1º (primeiro) de abril de 2015, dos subsídios dos Secretários Municipais, pagos em parcela única mensal.</w:t>
      </w:r>
    </w:p>
    <w:p w:rsidR="00427238" w:rsidRDefault="00427238" w:rsidP="00427238">
      <w:pPr>
        <w:ind w:firstLine="3118"/>
        <w:jc w:val="both"/>
        <w:rPr>
          <w:sz w:val="24"/>
        </w:rPr>
      </w:pPr>
    </w:p>
    <w:p w:rsidR="00427238" w:rsidRDefault="00427238" w:rsidP="00427238">
      <w:pPr>
        <w:ind w:firstLine="3118"/>
        <w:jc w:val="both"/>
        <w:rPr>
          <w:sz w:val="24"/>
        </w:rPr>
      </w:pPr>
      <w:r>
        <w:rPr>
          <w:b/>
          <w:sz w:val="24"/>
        </w:rPr>
        <w:t>Art. 2º.</w:t>
      </w:r>
      <w:r>
        <w:rPr>
          <w:sz w:val="24"/>
        </w:rPr>
        <w:t xml:space="preserve"> As despesas decorrentes da aplicação desta Lei correrão por conta de dotação orçamentária própria do Poder Executivo.</w:t>
      </w:r>
    </w:p>
    <w:p w:rsidR="00427238" w:rsidRDefault="00427238" w:rsidP="00427238">
      <w:pPr>
        <w:ind w:firstLine="3118"/>
        <w:jc w:val="both"/>
        <w:rPr>
          <w:sz w:val="24"/>
        </w:rPr>
      </w:pPr>
    </w:p>
    <w:p w:rsidR="00427238" w:rsidRDefault="00427238" w:rsidP="00427238">
      <w:pPr>
        <w:ind w:firstLine="3118"/>
        <w:jc w:val="both"/>
        <w:rPr>
          <w:sz w:val="24"/>
        </w:rPr>
      </w:pPr>
      <w:r>
        <w:rPr>
          <w:b/>
          <w:sz w:val="24"/>
        </w:rPr>
        <w:t>Art. 3º.</w:t>
      </w:r>
      <w:r>
        <w:rPr>
          <w:sz w:val="24"/>
        </w:rPr>
        <w:t xml:space="preserve"> Revogadas as disposições em contrário, a presente Lei entra em vigor na data de sua publicação, observando o disposto no art. 1º (primeiro).</w:t>
      </w:r>
    </w:p>
    <w:p w:rsidR="00427238" w:rsidRDefault="00427238" w:rsidP="00427238">
      <w:pPr>
        <w:ind w:firstLine="3118"/>
        <w:jc w:val="both"/>
        <w:rPr>
          <w:sz w:val="24"/>
        </w:rPr>
      </w:pPr>
    </w:p>
    <w:p w:rsidR="00427238" w:rsidRDefault="00427238" w:rsidP="00427238">
      <w:pPr>
        <w:ind w:firstLine="3118"/>
        <w:jc w:val="both"/>
        <w:rPr>
          <w:sz w:val="24"/>
        </w:rPr>
      </w:pPr>
    </w:p>
    <w:p w:rsidR="00427238" w:rsidRDefault="00427238" w:rsidP="00427238">
      <w:pPr>
        <w:jc w:val="center"/>
        <w:rPr>
          <w:b/>
          <w:sz w:val="24"/>
        </w:rPr>
      </w:pPr>
      <w:r>
        <w:rPr>
          <w:b/>
          <w:sz w:val="24"/>
        </w:rPr>
        <w:t>PREFEITURA MUNICIPAL DE POUSO ALEGRE, 27 DE ABRIL DE 2015.</w:t>
      </w:r>
    </w:p>
    <w:p w:rsidR="00427238" w:rsidRDefault="00427238" w:rsidP="00427238">
      <w:pPr>
        <w:jc w:val="center"/>
        <w:rPr>
          <w:b/>
          <w:sz w:val="24"/>
        </w:rPr>
      </w:pPr>
    </w:p>
    <w:p w:rsidR="00427238" w:rsidRDefault="00427238" w:rsidP="00427238">
      <w:pPr>
        <w:jc w:val="center"/>
        <w:rPr>
          <w:b/>
          <w:sz w:val="2"/>
        </w:rPr>
      </w:pPr>
    </w:p>
    <w:p w:rsidR="00427238" w:rsidRDefault="00427238" w:rsidP="00427238">
      <w:pPr>
        <w:jc w:val="center"/>
        <w:rPr>
          <w:b/>
          <w:sz w:val="2"/>
        </w:rPr>
      </w:pPr>
    </w:p>
    <w:p w:rsidR="00427238" w:rsidRPr="0088549E" w:rsidRDefault="00412651" w:rsidP="00427238">
      <w:pPr>
        <w:jc w:val="center"/>
        <w:rPr>
          <w:b/>
          <w:sz w:val="32"/>
        </w:rPr>
      </w:pPr>
      <w:r>
        <w:rPr>
          <w:noProof/>
          <w:sz w:val="24"/>
          <w:lang w:val="pt-BR"/>
        </w:rPr>
        <w:drawing>
          <wp:inline distT="0" distB="0" distL="0" distR="0">
            <wp:extent cx="2009775" cy="676275"/>
            <wp:effectExtent l="19050" t="0" r="9525" b="0"/>
            <wp:docPr id="3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238" w:rsidRDefault="00427238" w:rsidP="00427238">
      <w:pPr>
        <w:jc w:val="center"/>
        <w:rPr>
          <w:b/>
          <w:sz w:val="18"/>
        </w:rPr>
      </w:pPr>
    </w:p>
    <w:p w:rsidR="0088549E" w:rsidRPr="00536625" w:rsidRDefault="0088549E" w:rsidP="00427238">
      <w:pPr>
        <w:jc w:val="center"/>
        <w:rPr>
          <w:b/>
          <w:sz w:val="18"/>
        </w:rPr>
      </w:pPr>
    </w:p>
    <w:p w:rsidR="0088549E" w:rsidRDefault="0088549E" w:rsidP="00427238">
      <w:pPr>
        <w:jc w:val="center"/>
        <w:rPr>
          <w:b/>
          <w:sz w:val="24"/>
        </w:rPr>
      </w:pPr>
      <w:r>
        <w:rPr>
          <w:b/>
          <w:sz w:val="24"/>
        </w:rPr>
        <w:t>Vagner Márcio de Souza</w:t>
      </w:r>
    </w:p>
    <w:p w:rsidR="00427238" w:rsidRDefault="00427238" w:rsidP="00427238">
      <w:pPr>
        <w:jc w:val="center"/>
        <w:rPr>
          <w:b/>
          <w:sz w:val="24"/>
        </w:rPr>
      </w:pPr>
      <w:r>
        <w:rPr>
          <w:b/>
          <w:sz w:val="24"/>
        </w:rPr>
        <w:t>CHEFE DE GABINETE</w:t>
      </w:r>
    </w:p>
    <w:p w:rsidR="00427238" w:rsidRDefault="00427238" w:rsidP="00427238">
      <w:pPr>
        <w:jc w:val="center"/>
        <w:rPr>
          <w:b/>
          <w:sz w:val="24"/>
        </w:rPr>
      </w:pPr>
    </w:p>
    <w:p w:rsidR="00427238" w:rsidRDefault="00427238" w:rsidP="00427238">
      <w:pPr>
        <w:jc w:val="center"/>
        <w:rPr>
          <w:b/>
          <w:sz w:val="24"/>
        </w:rPr>
      </w:pPr>
    </w:p>
    <w:p w:rsidR="00427238" w:rsidRDefault="00427238" w:rsidP="00427238">
      <w:pPr>
        <w:jc w:val="center"/>
        <w:rPr>
          <w:b/>
          <w:sz w:val="24"/>
        </w:rPr>
      </w:pPr>
    </w:p>
    <w:p w:rsidR="00427238" w:rsidRDefault="00427238" w:rsidP="00427238">
      <w:pPr>
        <w:jc w:val="center"/>
        <w:rPr>
          <w:b/>
          <w:sz w:val="24"/>
        </w:rPr>
      </w:pPr>
    </w:p>
    <w:p w:rsidR="00427238" w:rsidRDefault="00427238" w:rsidP="00427238">
      <w:pPr>
        <w:ind w:firstLine="3118"/>
        <w:jc w:val="both"/>
        <w:rPr>
          <w:b/>
          <w:sz w:val="24"/>
        </w:rPr>
      </w:pPr>
    </w:p>
    <w:p w:rsidR="00427238" w:rsidRDefault="00427238" w:rsidP="00427238">
      <w:pPr>
        <w:ind w:firstLine="3118"/>
        <w:jc w:val="both"/>
        <w:rPr>
          <w:b/>
          <w:sz w:val="24"/>
        </w:rPr>
      </w:pPr>
    </w:p>
    <w:p w:rsidR="00427238" w:rsidRDefault="00427238" w:rsidP="00427238">
      <w:pPr>
        <w:ind w:firstLine="3118"/>
        <w:jc w:val="both"/>
        <w:rPr>
          <w:b/>
          <w:sz w:val="24"/>
        </w:rPr>
      </w:pPr>
    </w:p>
    <w:p w:rsidR="00427238" w:rsidRDefault="00427238" w:rsidP="00427238">
      <w:pPr>
        <w:ind w:firstLine="3118"/>
        <w:jc w:val="both"/>
        <w:rPr>
          <w:b/>
          <w:sz w:val="24"/>
        </w:rPr>
      </w:pPr>
    </w:p>
    <w:p w:rsidR="00427238" w:rsidRDefault="00427238" w:rsidP="00427238">
      <w:pPr>
        <w:ind w:firstLine="3118"/>
        <w:jc w:val="both"/>
        <w:rPr>
          <w:b/>
          <w:sz w:val="24"/>
        </w:rPr>
      </w:pPr>
    </w:p>
    <w:p w:rsidR="00427238" w:rsidRDefault="00427238" w:rsidP="00427238">
      <w:pPr>
        <w:ind w:firstLine="3118"/>
        <w:jc w:val="both"/>
        <w:rPr>
          <w:b/>
          <w:sz w:val="24"/>
        </w:rPr>
      </w:pPr>
    </w:p>
    <w:p w:rsidR="00427238" w:rsidRDefault="00427238" w:rsidP="00427238">
      <w:pPr>
        <w:ind w:firstLine="3118"/>
        <w:jc w:val="both"/>
        <w:rPr>
          <w:b/>
          <w:sz w:val="24"/>
          <w:u w:val="single"/>
        </w:rPr>
      </w:pPr>
      <w:r w:rsidRPr="00BF451F">
        <w:rPr>
          <w:b/>
          <w:sz w:val="24"/>
          <w:u w:val="single"/>
        </w:rPr>
        <w:t>J U S T I F I C A T I V A</w:t>
      </w:r>
    </w:p>
    <w:p w:rsidR="00427238" w:rsidRDefault="00427238" w:rsidP="00427238">
      <w:pPr>
        <w:ind w:firstLine="3118"/>
        <w:jc w:val="both"/>
        <w:rPr>
          <w:b/>
          <w:sz w:val="24"/>
          <w:u w:val="single"/>
        </w:rPr>
      </w:pPr>
    </w:p>
    <w:p w:rsidR="00427238" w:rsidRDefault="00427238" w:rsidP="00427238">
      <w:pPr>
        <w:ind w:firstLine="3118"/>
        <w:jc w:val="both"/>
        <w:rPr>
          <w:b/>
          <w:sz w:val="24"/>
          <w:u w:val="single"/>
        </w:rPr>
      </w:pPr>
    </w:p>
    <w:p w:rsidR="00427238" w:rsidRPr="00BF451F" w:rsidRDefault="00427238" w:rsidP="00427238">
      <w:pPr>
        <w:ind w:firstLine="3118"/>
        <w:jc w:val="both"/>
        <w:rPr>
          <w:sz w:val="24"/>
        </w:rPr>
      </w:pPr>
      <w:r w:rsidRPr="00BF451F">
        <w:rPr>
          <w:sz w:val="24"/>
        </w:rPr>
        <w:t xml:space="preserve">Senhor Presidente, </w:t>
      </w:r>
    </w:p>
    <w:p w:rsidR="00427238" w:rsidRDefault="00427238" w:rsidP="00427238">
      <w:pPr>
        <w:ind w:firstLine="3118"/>
        <w:jc w:val="both"/>
        <w:rPr>
          <w:b/>
          <w:sz w:val="24"/>
        </w:rPr>
      </w:pPr>
    </w:p>
    <w:p w:rsidR="00427238" w:rsidRDefault="00427238" w:rsidP="00427238">
      <w:pPr>
        <w:ind w:firstLine="3118"/>
        <w:jc w:val="both"/>
        <w:rPr>
          <w:b/>
          <w:sz w:val="24"/>
        </w:rPr>
      </w:pPr>
    </w:p>
    <w:p w:rsidR="00427238" w:rsidRDefault="00427238" w:rsidP="00427238">
      <w:pPr>
        <w:ind w:firstLine="3118"/>
        <w:jc w:val="both"/>
        <w:rPr>
          <w:b/>
          <w:sz w:val="24"/>
        </w:rPr>
      </w:pPr>
    </w:p>
    <w:p w:rsidR="00427238" w:rsidRPr="00BF451F" w:rsidRDefault="00427238" w:rsidP="00427238">
      <w:pPr>
        <w:ind w:firstLine="3118"/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Ref.: </w:t>
      </w:r>
      <w:r w:rsidRPr="00BF451F">
        <w:rPr>
          <w:b/>
          <w:sz w:val="24"/>
          <w:u w:val="single"/>
        </w:rPr>
        <w:t>Projeto de Lei n. 698/2015</w:t>
      </w:r>
    </w:p>
    <w:p w:rsidR="00427238" w:rsidRDefault="00427238" w:rsidP="00427238">
      <w:pPr>
        <w:ind w:firstLine="3118"/>
        <w:jc w:val="both"/>
        <w:rPr>
          <w:b/>
          <w:sz w:val="24"/>
        </w:rPr>
      </w:pPr>
    </w:p>
    <w:p w:rsidR="00427238" w:rsidRDefault="00427238" w:rsidP="00427238">
      <w:pPr>
        <w:ind w:firstLine="3118"/>
        <w:jc w:val="both"/>
        <w:rPr>
          <w:b/>
          <w:sz w:val="24"/>
        </w:rPr>
      </w:pPr>
    </w:p>
    <w:p w:rsidR="00427238" w:rsidRDefault="00427238" w:rsidP="00427238">
      <w:pPr>
        <w:ind w:firstLine="3118"/>
        <w:jc w:val="both"/>
        <w:rPr>
          <w:b/>
          <w:sz w:val="24"/>
        </w:rPr>
      </w:pPr>
    </w:p>
    <w:p w:rsidR="00427238" w:rsidRDefault="00427238" w:rsidP="00427238">
      <w:pPr>
        <w:ind w:firstLine="3118"/>
        <w:jc w:val="both"/>
        <w:rPr>
          <w:sz w:val="24"/>
        </w:rPr>
      </w:pPr>
      <w:r>
        <w:rPr>
          <w:sz w:val="24"/>
        </w:rPr>
        <w:t>Trata-se de Projeto que tem como finalidade a reposição dos subsídios do Prefeito, Vice-Prefeito e dos Secretários Municipais, a partir de 1º de abril do corrente ano, na forma prevista no art. 36, § 2º, da Lei Orgânica Municipal.</w:t>
      </w:r>
    </w:p>
    <w:p w:rsidR="00427238" w:rsidRDefault="00427238" w:rsidP="00427238">
      <w:pPr>
        <w:ind w:firstLine="3118"/>
        <w:jc w:val="both"/>
        <w:rPr>
          <w:sz w:val="24"/>
        </w:rPr>
      </w:pPr>
    </w:p>
    <w:p w:rsidR="00427238" w:rsidRDefault="00427238" w:rsidP="00427238">
      <w:pPr>
        <w:ind w:firstLine="3118"/>
        <w:jc w:val="both"/>
        <w:rPr>
          <w:sz w:val="24"/>
        </w:rPr>
      </w:pPr>
      <w:r>
        <w:rPr>
          <w:sz w:val="24"/>
        </w:rPr>
        <w:t>O percentual foi previsto na Lei de Diretrizes Orçamentárias e na Lei Orçamentária Anual (Orçamento-2015), conforme Declaração que acompanha o referido Projeto de Lei, assinada pelo Contador do Município e o Senhor Secretário Municipal da Fazenda.</w:t>
      </w:r>
    </w:p>
    <w:p w:rsidR="00427238" w:rsidRDefault="00427238" w:rsidP="00427238">
      <w:pPr>
        <w:ind w:firstLine="3118"/>
        <w:jc w:val="both"/>
        <w:rPr>
          <w:sz w:val="24"/>
        </w:rPr>
      </w:pPr>
    </w:p>
    <w:p w:rsidR="00427238" w:rsidRDefault="00427238" w:rsidP="00427238">
      <w:pPr>
        <w:ind w:firstLine="3118"/>
        <w:jc w:val="both"/>
        <w:rPr>
          <w:sz w:val="24"/>
        </w:rPr>
      </w:pPr>
      <w:r>
        <w:rPr>
          <w:sz w:val="24"/>
        </w:rPr>
        <w:t>Esclareço a essa Egrégia Casa que, no exercício de 2014 não foi concedida a reposição dos subsídios dos Secretários Municipais, ocorrendo no momento, a reposição de 8,42% (oito vírgula quarenta e dois por cento).</w:t>
      </w:r>
    </w:p>
    <w:p w:rsidR="00427238" w:rsidRDefault="00427238" w:rsidP="00427238">
      <w:pPr>
        <w:ind w:firstLine="3118"/>
        <w:jc w:val="both"/>
        <w:rPr>
          <w:sz w:val="24"/>
        </w:rPr>
      </w:pPr>
    </w:p>
    <w:p w:rsidR="00427238" w:rsidRDefault="00427238" w:rsidP="00427238">
      <w:pPr>
        <w:ind w:firstLine="3118"/>
        <w:jc w:val="both"/>
        <w:rPr>
          <w:sz w:val="24"/>
        </w:rPr>
      </w:pPr>
      <w:r>
        <w:rPr>
          <w:sz w:val="24"/>
        </w:rPr>
        <w:t xml:space="preserve">Contando com o apoio desse Legislativo, peço seja o Projeto votado favoravelmente. </w:t>
      </w:r>
    </w:p>
    <w:p w:rsidR="00427238" w:rsidRDefault="00427238" w:rsidP="00427238">
      <w:pPr>
        <w:ind w:firstLine="3118"/>
        <w:jc w:val="both"/>
        <w:rPr>
          <w:sz w:val="24"/>
        </w:rPr>
      </w:pPr>
    </w:p>
    <w:p w:rsidR="00427238" w:rsidRDefault="00427238" w:rsidP="00427238">
      <w:pPr>
        <w:ind w:firstLine="3118"/>
        <w:jc w:val="both"/>
        <w:rPr>
          <w:sz w:val="24"/>
        </w:rPr>
      </w:pPr>
    </w:p>
    <w:p w:rsidR="00427238" w:rsidRPr="00645FC7" w:rsidRDefault="00427238" w:rsidP="00427238">
      <w:pPr>
        <w:ind w:firstLine="3118"/>
        <w:jc w:val="both"/>
        <w:rPr>
          <w:b/>
          <w:sz w:val="24"/>
        </w:rPr>
      </w:pPr>
    </w:p>
    <w:p w:rsidR="0088549E" w:rsidRDefault="0088549E" w:rsidP="0088549E">
      <w:pPr>
        <w:tabs>
          <w:tab w:val="left" w:pos="3119"/>
        </w:tabs>
        <w:ind w:right="567"/>
        <w:rPr>
          <w:sz w:val="24"/>
          <w:lang w:val="pt-BR"/>
        </w:rPr>
      </w:pPr>
      <w:r>
        <w:rPr>
          <w:b/>
          <w:color w:val="000000"/>
          <w:sz w:val="24"/>
          <w:lang w:val="pt-BR"/>
        </w:rPr>
        <w:tab/>
      </w:r>
      <w:r w:rsidR="00412651">
        <w:rPr>
          <w:noProof/>
          <w:sz w:val="24"/>
          <w:lang w:val="pt-BR"/>
        </w:rPr>
        <w:drawing>
          <wp:inline distT="0" distB="0" distL="0" distR="0">
            <wp:extent cx="2009775" cy="676275"/>
            <wp:effectExtent l="19050" t="0" r="9525" b="0"/>
            <wp:docPr id="2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49E" w:rsidSect="00583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4" w:right="850" w:bottom="992" w:left="1559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C01" w:rsidRDefault="00AB3C01">
      <w:r>
        <w:separator/>
      </w:r>
    </w:p>
  </w:endnote>
  <w:endnote w:type="continuationSeparator" w:id="1">
    <w:p w:rsidR="00AB3C01" w:rsidRDefault="00AB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C01" w:rsidRDefault="00AB3C01">
      <w:r>
        <w:separator/>
      </w:r>
    </w:p>
  </w:footnote>
  <w:footnote w:type="continuationSeparator" w:id="1">
    <w:p w:rsidR="00AB3C01" w:rsidRDefault="00AB3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Pr="00D61824" w:rsidRDefault="00412651" w:rsidP="008176A0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76A0" w:rsidRPr="00D61824">
      <w:rPr>
        <w:rFonts w:ascii="Times New Roman" w:hAnsi="Times New Roman"/>
        <w:sz w:val="24"/>
      </w:rPr>
      <w:t>PREFEITURA MUNICIPAL DE POUSO ALEGRE – MG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8176A0" w:rsidRDefault="008176A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27238"/>
    <w:rsid w:val="000C4A3E"/>
    <w:rsid w:val="00412651"/>
    <w:rsid w:val="00427238"/>
    <w:rsid w:val="0057669D"/>
    <w:rsid w:val="00583842"/>
    <w:rsid w:val="00663BFF"/>
    <w:rsid w:val="007810A5"/>
    <w:rsid w:val="007B7ABF"/>
    <w:rsid w:val="008176A0"/>
    <w:rsid w:val="0088549E"/>
    <w:rsid w:val="00922BC5"/>
    <w:rsid w:val="00AB3C01"/>
    <w:rsid w:val="00BF68B5"/>
    <w:rsid w:val="00D3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unhideWhenUsed/>
    <w:rsid w:val="0058384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83842"/>
    <w:rPr>
      <w:rFonts w:ascii="Calibri" w:eastAsia="Calibri" w:hAnsi="Calibri"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8384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58384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Lancer Soluções em Informática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2015-04-27T18:49:00Z</cp:lastPrinted>
  <dcterms:created xsi:type="dcterms:W3CDTF">2015-04-28T19:25:00Z</dcterms:created>
  <dcterms:modified xsi:type="dcterms:W3CDTF">2015-04-28T19:25:00Z</dcterms:modified>
</cp:coreProperties>
</file>