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7073 / 2014</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DECLARA DE UTILIDADE  PÚBLICA MUNICIPAL</w:t>
      </w:r>
      <w:r>
        <w:rPr>
          <w:b/>
        </w:rPr>
        <w:br/>
        <w:t>A "ASSOCIAÇÃO OBRA SOCIAL NOSSA SENHORA DA GLÓRIA FAZENDA DE GUADALUPE".</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94212">
      <w:pPr>
        <w:ind w:right="567"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E228DD"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Art. 1º - Fica declarada de utilidade pública municipal a Associação Obra Social Nossa Senhora da Glória Fazenda de Guadalupe, inscrita sob o CNPJ nº 48.555.775/0084-87, com sede na estrada da Esperança, Km 4.5, no bairro do Cervo, na cidade de Pouso Alegre - MG, com estatuto registrado no 1º Tabelião de Notas e de Protesto de Letras e Títulos de Guaratinguetá- SP, apontado sob n. 4691 PJ,  AV. 247, Reg. nº 185, LV. A – 1 v,  F.121,  em 26 de maio de 2010.</w:t>
      </w:r>
    </w:p>
    <w:p w:rsidR="00C94212"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E228DD">
        <w:rPr>
          <w:rFonts w:ascii="Times New Roman" w:eastAsia="Times New Roman" w:hAnsi="Times New Roman"/>
          <w:color w:val="000000"/>
        </w:rPr>
        <w:t xml:space="preserve"> </w:t>
      </w:r>
      <w:r w:rsidR="00E228DD">
        <w:rPr>
          <w:rFonts w:ascii="Times New Roman" w:eastAsia="Times New Roman" w:hAnsi="Times New Roman"/>
          <w:color w:val="000000"/>
        </w:rPr>
        <w:tab/>
      </w:r>
      <w:r w:rsidR="00E228DD">
        <w:rPr>
          <w:rFonts w:ascii="Times New Roman" w:eastAsia="Times New Roman" w:hAnsi="Times New Roman"/>
          <w:color w:val="000000"/>
        </w:rPr>
        <w:tab/>
      </w:r>
      <w:r w:rsidR="00E228DD">
        <w:rPr>
          <w:rFonts w:ascii="Times New Roman" w:eastAsia="Times New Roman" w:hAnsi="Times New Roman"/>
          <w:color w:val="000000"/>
        </w:rPr>
        <w:tab/>
      </w:r>
      <w:r w:rsidR="00E228DD">
        <w:rPr>
          <w:rFonts w:ascii="Times New Roman" w:eastAsia="Times New Roman" w:hAnsi="Times New Roman"/>
          <w:color w:val="000000"/>
        </w:rPr>
        <w:tab/>
      </w:r>
      <w:r>
        <w:rPr>
          <w:rFonts w:ascii="Times New Roman" w:eastAsia="Times New Roman" w:hAnsi="Times New Roman"/>
          <w:color w:val="000000"/>
        </w:rPr>
        <w:t>Art. 2º - Revogadas as disposições em contrário,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22 de Julho de 2014.</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Wilson Tadeu Lopes</w:t>
            </w:r>
          </w:p>
        </w:tc>
      </w:tr>
      <w:tr w:rsidR="00C94212" w:rsidTr="00B33387">
        <w:tc>
          <w:tcPr>
            <w:tcW w:w="10345" w:type="dxa"/>
            <w:shd w:val="clear" w:color="auto" w:fill="auto"/>
          </w:tcPr>
          <w:p w:rsidR="00C94212" w:rsidRDefault="00C94212" w:rsidP="00B33387">
            <w:pPr>
              <w:jc w:val="center"/>
              <w:rPr>
                <w:color w:val="000000"/>
              </w:rPr>
            </w:pPr>
            <w:r>
              <w:rPr>
                <w:color w:val="000000"/>
              </w:rPr>
              <w:t>VEREADOR</w:t>
            </w:r>
          </w:p>
          <w:p w:rsidR="00C94212" w:rsidRDefault="00C94212" w:rsidP="00B33387">
            <w:pPr>
              <w:jc w:val="center"/>
              <w:rPr>
                <w:color w:val="000000"/>
              </w:rPr>
            </w:pPr>
          </w:p>
          <w:p w:rsidR="00C94CAE" w:rsidRDefault="00C94CAE" w:rsidP="00B33387">
            <w:pPr>
              <w:jc w:val="center"/>
              <w:rPr>
                <w:color w:val="000000"/>
              </w:rPr>
            </w:pPr>
          </w:p>
          <w:p w:rsidR="00C94CAE" w:rsidRPr="00AD485A" w:rsidRDefault="00C94CAE" w:rsidP="00B33387">
            <w:pPr>
              <w:jc w:val="center"/>
              <w:rPr>
                <w:color w:val="000000"/>
              </w:rPr>
            </w:pPr>
          </w:p>
          <w:p w:rsidR="00C94212" w:rsidRDefault="00C94212" w:rsidP="00B33387">
            <w:pPr>
              <w:jc w:val="center"/>
              <w:rPr>
                <w:color w:val="000000"/>
              </w:rPr>
            </w:pPr>
          </w:p>
          <w:p w:rsidR="00E228DD" w:rsidRDefault="00E228DD" w:rsidP="00B33387">
            <w:pPr>
              <w:jc w:val="center"/>
              <w:rPr>
                <w:color w:val="000000"/>
              </w:rPr>
            </w:pPr>
            <w:r>
              <w:rPr>
                <w:color w:val="000000"/>
              </w:rPr>
              <w:t>Rafael Huh</w:t>
            </w:r>
            <w:r w:rsidR="00C94CAE">
              <w:rPr>
                <w:color w:val="000000"/>
              </w:rPr>
              <w:t>n</w:t>
            </w:r>
          </w:p>
          <w:p w:rsidR="00E228DD" w:rsidRPr="00AD485A" w:rsidRDefault="00E228DD" w:rsidP="00B33387">
            <w:pPr>
              <w:jc w:val="center"/>
              <w:rPr>
                <w:color w:val="000000"/>
              </w:rPr>
            </w:pPr>
            <w:r>
              <w:rPr>
                <w:color w:val="000000"/>
              </w:rPr>
              <w:t>Vereador</w:t>
            </w:r>
          </w:p>
          <w:p w:rsidR="00C94212" w:rsidRPr="00AD485A" w:rsidRDefault="00C94212" w:rsidP="00B33387">
            <w:pPr>
              <w:rPr>
                <w:color w:val="000000"/>
              </w:rPr>
            </w:pPr>
          </w:p>
        </w:tc>
      </w:tr>
      <w:tr w:rsidR="00C94212" w:rsidTr="00B33387">
        <w:tc>
          <w:tcPr>
            <w:tcW w:w="10345" w:type="dxa"/>
            <w:shd w:val="clear" w:color="auto" w:fill="auto"/>
          </w:tcPr>
          <w:p w:rsidR="00C94212" w:rsidRPr="00AD485A" w:rsidRDefault="00C94212" w:rsidP="00B33387">
            <w:pPr>
              <w:jc w:val="cente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Pr="004C65C8" w:rsidRDefault="00C94212" w:rsidP="00C94212">
      <w:pPr>
        <w:pStyle w:val="Normal0"/>
        <w:ind w:right="567" w:firstLine="2835"/>
        <w:jc w:val="both"/>
        <w:rPr>
          <w:rFonts w:ascii="Times New Roman" w:hAnsi="Times New Roman" w:cs="Times New Roman"/>
        </w:rPr>
      </w:pPr>
      <w:r>
        <w:rPr>
          <w:rFonts w:ascii="Times New Roman" w:hAnsi="Times New Roman" w:cs="Times New Roman"/>
        </w:rPr>
        <w:t>A presente proposta tem por finalidade tornar de  utilidade pública a Associação "Obra Social Nossa Senhora da Glória Fazenda de Guadalupe" por entender que esta tem grande importância para a cidade. A associação tem por finalidade prestar serviços sócio-assistenciais  de proteção básica e de proteção social especial a pessoas em situação de exclusão e de risco social (dependentes químicos e alcoólatras, presidiários, portadores de HIV, mulheres , crianças, adolescentes e famílias em situação de risco decorrente da pobreza ou violação de seus direitos, pessoas em situação de risco decorrente da pobreza ou violação dos seus direitos, pessoas em situação de rua).</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C94212" w:rsidRDefault="00C94212" w:rsidP="00C94212">
      <w:pPr>
        <w:ind w:left="2835"/>
        <w:rPr>
          <w:color w:val="000000"/>
        </w:rPr>
      </w:pPr>
      <w:r>
        <w:rPr>
          <w:color w:val="000000"/>
        </w:rPr>
        <w:t>Sala das Sessões, em 22 de Julho de 2014.</w:t>
      </w:r>
    </w:p>
    <w:p w:rsidR="00C94212" w:rsidRDefault="00C94212" w:rsidP="00C94212">
      <w:pPr>
        <w:spacing w:line="142"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Wilson Tadeu Lopes</w:t>
            </w:r>
          </w:p>
        </w:tc>
      </w:tr>
      <w:tr w:rsidR="00C94212" w:rsidTr="00B33387">
        <w:tc>
          <w:tcPr>
            <w:tcW w:w="10345" w:type="dxa"/>
            <w:shd w:val="clear" w:color="auto" w:fill="auto"/>
          </w:tcPr>
          <w:p w:rsidR="00C94212" w:rsidRPr="00AD485A"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ind w:left="567" w:right="567" w:firstLine="2835"/>
        <w:jc w:val="both"/>
        <w:rPr>
          <w:rFonts w:ascii="Arial" w:hAnsi="Arial" w:cs="Arial"/>
          <w:color w:val="000000"/>
          <w:sz w:val="20"/>
        </w:rPr>
      </w:pPr>
    </w:p>
    <w:p w:rsidR="00C94CAE" w:rsidRDefault="00C94CAE" w:rsidP="00C94212">
      <w:pPr>
        <w:ind w:left="567" w:right="567" w:firstLine="2835"/>
        <w:jc w:val="both"/>
        <w:rPr>
          <w:rFonts w:ascii="Arial" w:hAnsi="Arial" w:cs="Arial"/>
          <w:color w:val="000000"/>
          <w:sz w:val="20"/>
        </w:rPr>
      </w:pPr>
    </w:p>
    <w:p w:rsidR="00C94CAE" w:rsidRPr="00C865D7" w:rsidRDefault="00C94CAE" w:rsidP="00C94212">
      <w:pPr>
        <w:ind w:left="567" w:right="567" w:firstLine="2835"/>
        <w:jc w:val="both"/>
        <w:rPr>
          <w:rFonts w:ascii="Arial" w:hAnsi="Arial" w:cs="Arial"/>
          <w:color w:val="000000"/>
          <w:sz w:val="20"/>
        </w:rPr>
      </w:pPr>
    </w:p>
    <w:p w:rsidR="00C94212" w:rsidRDefault="00C94212" w:rsidP="00C94212"/>
    <w:p w:rsidR="002C3BDF" w:rsidRDefault="002C3BDF" w:rsidP="002C3BDF">
      <w:pPr>
        <w:jc w:val="center"/>
        <w:rPr>
          <w:color w:val="000000"/>
        </w:rPr>
      </w:pPr>
      <w:r>
        <w:rPr>
          <w:color w:val="000000"/>
        </w:rPr>
        <w:t>Rafael Huh</w:t>
      </w:r>
      <w:r w:rsidR="00C94CAE">
        <w:rPr>
          <w:color w:val="000000"/>
        </w:rPr>
        <w:t>n</w:t>
      </w:r>
    </w:p>
    <w:p w:rsidR="002C3BDF" w:rsidRPr="00AD485A" w:rsidRDefault="002C3BDF" w:rsidP="002C3BDF">
      <w:pPr>
        <w:jc w:val="center"/>
        <w:rPr>
          <w:color w:val="000000"/>
        </w:rPr>
      </w:pPr>
      <w:r>
        <w:rPr>
          <w:color w:val="000000"/>
        </w:rPr>
        <w:t>Vereador</w:t>
      </w:r>
    </w:p>
    <w:p w:rsidR="00217FD1" w:rsidRDefault="00217FD1"/>
    <w:sectPr w:rsidR="00217FD1" w:rsidSect="00C94212">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1B5" w:rsidRDefault="000631B5" w:rsidP="00FE475D">
      <w:r>
        <w:separator/>
      </w:r>
    </w:p>
  </w:endnote>
  <w:endnote w:type="continuationSeparator" w:id="1">
    <w:p w:rsidR="000631B5" w:rsidRDefault="000631B5"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7677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0631B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631B5">
    <w:pPr>
      <w:pStyle w:val="Rodap"/>
      <w:framePr w:h="382" w:hRule="exact" w:wrap="around" w:vAnchor="text" w:hAnchor="page" w:x="11089" w:y="-30"/>
      <w:jc w:val="right"/>
      <w:rPr>
        <w:rStyle w:val="Nmerodepgina"/>
        <w:rFonts w:ascii="Abadi MT Condensed" w:hAnsi="Abadi MT Condensed"/>
        <w:sz w:val="44"/>
      </w:rPr>
    </w:pPr>
  </w:p>
  <w:p w:rsidR="00D32D69" w:rsidRDefault="000631B5">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631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1B5" w:rsidRDefault="000631B5" w:rsidP="00FE475D">
      <w:r>
        <w:separator/>
      </w:r>
    </w:p>
  </w:footnote>
  <w:footnote w:type="continuationSeparator" w:id="1">
    <w:p w:rsidR="000631B5" w:rsidRDefault="000631B5"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631B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76771" w:rsidP="00D32D69">
    <w:pPr>
      <w:pStyle w:val="Cabealho"/>
      <w:tabs>
        <w:tab w:val="left" w:pos="708"/>
      </w:tabs>
      <w:spacing w:line="278" w:lineRule="auto"/>
      <w:rPr>
        <w:rFonts w:ascii="Arial" w:hAnsi="Arial"/>
        <w:lang w:val="pt-BR"/>
      </w:rPr>
    </w:pPr>
    <w:r w:rsidRPr="00076771">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0631B5" w:rsidP="00D32D69">
                <w:pPr>
                  <w:pStyle w:val="Ttulo2"/>
                </w:pPr>
              </w:p>
            </w:txbxContent>
          </v:textbox>
        </v:shape>
      </w:pict>
    </w:r>
  </w:p>
  <w:p w:rsidR="00D32D69" w:rsidRDefault="000631B5">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631B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94212"/>
    <w:rsid w:val="000631B5"/>
    <w:rsid w:val="00076771"/>
    <w:rsid w:val="00217FD1"/>
    <w:rsid w:val="002C3BDF"/>
    <w:rsid w:val="006C3FC6"/>
    <w:rsid w:val="007076AC"/>
    <w:rsid w:val="00C94212"/>
    <w:rsid w:val="00C94CAE"/>
    <w:rsid w:val="00E228D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4</cp:revision>
  <dcterms:created xsi:type="dcterms:W3CDTF">2014-07-22T16:16:00Z</dcterms:created>
  <dcterms:modified xsi:type="dcterms:W3CDTF">2014-07-22T16:18:00Z</dcterms:modified>
</cp:coreProperties>
</file>