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013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Incluir entidade a ser beneficiada com subsídio para Creche Irmã Esther</w:t>
      </w:r>
      <w:r>
        <w:rPr>
          <w:rFonts w:ascii="Times New Roman" w:eastAsia="Times New Roman" w:hAnsi="Times New Roman"/>
          <w:color w:val="000000"/>
        </w:rPr>
        <w:br/>
        <w:t>Órgão: 02 – PREFEITURA MUNICI PAL DE POUSO ALEGRE</w:t>
      </w:r>
      <w:r>
        <w:rPr>
          <w:rFonts w:ascii="Times New Roman" w:eastAsia="Times New Roman" w:hAnsi="Times New Roman"/>
          <w:color w:val="000000"/>
        </w:rPr>
        <w:br/>
        <w:t>Unidade: 07 – SECRETARIA MUNICIPAL DE EDUCAÇÃO</w:t>
      </w:r>
      <w:r>
        <w:rPr>
          <w:rFonts w:ascii="Times New Roman" w:eastAsia="Times New Roman" w:hAnsi="Times New Roman"/>
          <w:color w:val="000000"/>
        </w:rPr>
        <w:br/>
        <w:t>Aplicação Programada: Subvenções Concedidas Ensino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12.361.0007.0005</w:t>
      </w:r>
      <w:r>
        <w:rPr>
          <w:rFonts w:ascii="Times New Roman" w:eastAsia="Times New Roman" w:hAnsi="Times New Roman"/>
          <w:color w:val="000000"/>
        </w:rPr>
        <w:br/>
        <w:t>Nat.</w:t>
      </w:r>
      <w:r w:rsidR="003407AB">
        <w:rPr>
          <w:rFonts w:ascii="Times New Roman" w:eastAsia="Times New Roman" w:hAnsi="Times New Roman"/>
          <w:color w:val="000000"/>
        </w:rPr>
        <w:t xml:space="preserve"> de Despesa: 33504300</w:t>
      </w:r>
      <w:r w:rsidR="003407AB">
        <w:rPr>
          <w:rFonts w:ascii="Times New Roman" w:eastAsia="Times New Roman" w:hAnsi="Times New Roman"/>
          <w:color w:val="000000"/>
        </w:rPr>
        <w:br/>
        <w:t>Fonte: 101</w:t>
      </w:r>
      <w:r>
        <w:rPr>
          <w:rFonts w:ascii="Times New Roman" w:eastAsia="Times New Roman" w:hAnsi="Times New Roman"/>
          <w:color w:val="000000"/>
        </w:rPr>
        <w:t>2001</w:t>
      </w:r>
      <w:r>
        <w:rPr>
          <w:rFonts w:ascii="Times New Roman" w:eastAsia="Times New Roman" w:hAnsi="Times New Roman"/>
          <w:color w:val="000000"/>
        </w:rPr>
        <w:br/>
        <w:t>Valor a ser acrescido: R$ 30.000,00 (trinta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01 – GABINETE DO PREFEITO</w:t>
      </w:r>
      <w:r>
        <w:rPr>
          <w:rFonts w:ascii="Times New Roman" w:eastAsia="Times New Roman" w:hAnsi="Times New Roman"/>
          <w:color w:val="000000"/>
        </w:rPr>
        <w:br/>
        <w:t>Aplicação Programada: Manutenção da Assessoria de Comunicação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04.131.0017.2003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deduzido: R$ 30.000,00 (trinta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emenda tem por objetivo acrescentar recursos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entidade. Pouso Alegre possui inúmeras instituições que realizam relevantes trabalhos sociais na nossa comunidade, necessitando de mais recursos financeiros para dar continuidade aos seus trabalhos.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7AB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37FC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2016-11-30T16:39:00Z</cp:lastPrinted>
  <dcterms:created xsi:type="dcterms:W3CDTF">2016-12-08T15:03:00Z</dcterms:created>
  <dcterms:modified xsi:type="dcterms:W3CDTF">2016-12-14T15:07:00Z</dcterms:modified>
</cp:coreProperties>
</file>