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7251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2E39FF">
        <w:rPr>
          <w:b/>
        </w:rPr>
        <w:t>TRAVESSA</w:t>
      </w:r>
      <w:r>
        <w:rPr>
          <w:b/>
        </w:rPr>
        <w:t xml:space="preserve"> MARCOS PEREIRA CAMPOS (*1973 +2005).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D74F8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D74F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antigo corredor de acesso entre os números 85 e 87 da rua Joaquim Benedito de Paula (antiga Travessa Abraão), no bairro São Geraldo, passa a denominar-se TRAVESSA MARCOS PEREIRA CAMPOS.</w:t>
      </w:r>
    </w:p>
    <w:p w:rsidR="00ED74F8" w:rsidRDefault="00ED74F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D74F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25 de Outubro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920AA9">
      <w:pPr>
        <w:spacing w:line="283" w:lineRule="auto"/>
        <w:jc w:val="center"/>
        <w:rPr>
          <w:color w:val="000000"/>
        </w:rPr>
      </w:pPr>
    </w:p>
    <w:p w:rsidR="00ED74F8" w:rsidRDefault="00ED74F8" w:rsidP="00920AA9">
      <w:pPr>
        <w:spacing w:line="283" w:lineRule="auto"/>
        <w:jc w:val="center"/>
        <w:rPr>
          <w:color w:val="000000"/>
        </w:rPr>
      </w:pPr>
    </w:p>
    <w:p w:rsidR="00ED74F8" w:rsidRDefault="00ED74F8" w:rsidP="00920AA9">
      <w:pPr>
        <w:spacing w:line="283" w:lineRule="auto"/>
        <w:jc w:val="center"/>
        <w:rPr>
          <w:color w:val="000000"/>
        </w:rPr>
      </w:pPr>
    </w:p>
    <w:p w:rsidR="00ED74F8" w:rsidRPr="00920AA9" w:rsidRDefault="00ED74F8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ED74F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Marcos Pereira Campos, filho de Mário Gonçalves Campos e Maria Aparecida Pereira, é natural de Pouso Alegre.</w:t>
      </w:r>
    </w:p>
    <w:p w:rsidR="00ED74F8" w:rsidRDefault="00ED74F8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ED74F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Desde os 2 anos de idade, após o falecimento de seu pai, Marcos foi criado pelo seu tio Hé</w:t>
      </w:r>
      <w:r w:rsidR="005B072F">
        <w:rPr>
          <w:rFonts w:ascii="Times New Roman" w:hAnsi="Times New Roman" w:cs="Times New Roman"/>
        </w:rPr>
        <w:t xml:space="preserve">lio Gonçalves (Hélio Campinho). </w:t>
      </w:r>
      <w:r>
        <w:rPr>
          <w:rFonts w:ascii="Times New Roman" w:hAnsi="Times New Roman" w:cs="Times New Roman"/>
        </w:rPr>
        <w:t>Casou-se e constituiu família com Mônica Vicente Campos</w:t>
      </w:r>
      <w:r w:rsidR="005B07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quem teve dois filhos, Naidson Wesley Vicente Campos e Allyson Eder Vicente Campos.</w:t>
      </w:r>
    </w:p>
    <w:p w:rsidR="00ED74F8" w:rsidRDefault="00ED74F8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Viveu no bairro São Geraldo desde sua infância. De origem humilde e muito carismático, deixou grandes amizades e contribuiu muito com a vida da comunidade.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25 de Outubro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25" w:rsidRDefault="00914E25" w:rsidP="00FE475D">
      <w:r>
        <w:separator/>
      </w:r>
    </w:p>
  </w:endnote>
  <w:endnote w:type="continuationSeparator" w:id="1">
    <w:p w:rsidR="00914E25" w:rsidRDefault="00914E2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47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14E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14E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14E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14E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25" w:rsidRDefault="00914E25" w:rsidP="00FE475D">
      <w:r>
        <w:separator/>
      </w:r>
    </w:p>
  </w:footnote>
  <w:footnote w:type="continuationSeparator" w:id="1">
    <w:p w:rsidR="00914E25" w:rsidRDefault="00914E2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14E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470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70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14E2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14E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14E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64706"/>
    <w:rsid w:val="00217FD1"/>
    <w:rsid w:val="00291B86"/>
    <w:rsid w:val="002E39FF"/>
    <w:rsid w:val="003776C3"/>
    <w:rsid w:val="004A45DE"/>
    <w:rsid w:val="005B072F"/>
    <w:rsid w:val="00692E6D"/>
    <w:rsid w:val="006C3FC6"/>
    <w:rsid w:val="007076AC"/>
    <w:rsid w:val="00761A8C"/>
    <w:rsid w:val="00914E25"/>
    <w:rsid w:val="00920AA9"/>
    <w:rsid w:val="00AF09C1"/>
    <w:rsid w:val="00C1436A"/>
    <w:rsid w:val="00C94212"/>
    <w:rsid w:val="00D250BC"/>
    <w:rsid w:val="00DC3901"/>
    <w:rsid w:val="00ED74F8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2016-10-24T18:41:00Z</cp:lastPrinted>
  <dcterms:created xsi:type="dcterms:W3CDTF">2016-10-24T18:46:00Z</dcterms:created>
  <dcterms:modified xsi:type="dcterms:W3CDTF">2016-10-24T18:46:00Z</dcterms:modified>
</cp:coreProperties>
</file>