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0E" w:rsidRDefault="00325E0E" w:rsidP="00325E0E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796/16</w:t>
      </w:r>
    </w:p>
    <w:p w:rsidR="00325E0E" w:rsidRDefault="00325E0E" w:rsidP="00325E0E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25E0E" w:rsidRPr="005079B4" w:rsidRDefault="00325E0E" w:rsidP="00325E0E">
      <w:pPr>
        <w:spacing w:line="240" w:lineRule="atLeast"/>
        <w:ind w:left="3118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 w:rsidRPr="005079B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INSTITUI O PLANO MUNICIPAL DE CULTURA DE POUSO ALEGRE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E DÁ OUTRAS PROVIDÊNCIAS.</w:t>
      </w:r>
    </w:p>
    <w:p w:rsidR="00325E0E" w:rsidRPr="005079B4" w:rsidRDefault="00325E0E" w:rsidP="00325E0E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325E0E" w:rsidRDefault="00325E0E" w:rsidP="00325E0E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325E0E" w:rsidRDefault="00325E0E" w:rsidP="00325E0E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25E0E" w:rsidRPr="009A52D8" w:rsidRDefault="00325E0E" w:rsidP="00325E0E">
      <w:pPr>
        <w:spacing w:after="0"/>
        <w:ind w:firstLine="3118"/>
        <w:jc w:val="both"/>
        <w:rPr>
          <w:rFonts w:ascii="Times New Roman" w:hAnsi="Times New Roman"/>
          <w:b/>
          <w:bCs/>
          <w:caps/>
          <w:vanish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Câmara Municipal de Pouso Alegre, Estado de Minas Gerais, aprova e o Chefe do Poder Executivo sanciona e promulga a seguinte Lei:</w:t>
      </w:r>
      <w:r w:rsidRPr="009A52D8">
        <w:rPr>
          <w:rFonts w:ascii="Times New Roman" w:hAnsi="Times New Roman"/>
          <w:b/>
          <w:bCs/>
          <w:caps/>
          <w:vanish/>
          <w:color w:val="000000"/>
          <w:sz w:val="24"/>
          <w:szCs w:val="24"/>
        </w:rPr>
        <w:t>PL 2805 2015 - PROJETO DE LEI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E0E" w:rsidRPr="00BE0D4F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C79E2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1º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Fica instituído o Plano Municipal de Cultura de Pouso Alegre, que tem por finalidade o planejamento e a implementação de políticas culturais, p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elo prazo de dez anos, visando a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o desenvolvimento das ações de que tratam os incisos I a VIII do</w:t>
      </w:r>
      <w:r w:rsidRPr="009A52D8">
        <w:rPr>
          <w:rFonts w:ascii="Times New Roman" w:hAnsi="Times New Roman"/>
          <w:color w:val="000000"/>
          <w:sz w:val="24"/>
          <w:szCs w:val="24"/>
        </w:rPr>
        <w:t> </w:t>
      </w:r>
      <w:hyperlink r:id="rId7" w:history="1">
        <w:r w:rsidRPr="00BE0D4F">
          <w:rPr>
            <w:rFonts w:ascii="Times New Roman" w:hAnsi="Times New Roman"/>
            <w:color w:val="000000"/>
            <w:sz w:val="24"/>
            <w:szCs w:val="24"/>
          </w:rPr>
          <w:t>art. 207 da Constituição do Estado</w:t>
        </w:r>
      </w:hyperlink>
      <w:r w:rsidRPr="00BE0D4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para o período de 2016 a 2026.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FC79E2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Parágrafo único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As estratégias, as ações e as metas contidas no Plano Municipal de Cultura são as constantes do Anexo desta lei.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FC79E2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2º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O Plano Municipal de Cultura é um documento transversal e multissetorial, baseado no entendimento de cultura como expressão simbólica, cidadã e econômica e contemplando a diversidade cultural e regional do Município.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FC79E2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3º.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O conjunto de ações e metas do Plano Municipal de Cultura será avaliado periodicamente pelo Conselho de Políticas Culturais e Patrimoniais a cada dois anos, coincidindo com a Conferência Municipal de Cultura.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FC79E2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4º.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O Plano Municipal de Cultura orientará a formulação dos planos plurianuais, dos orçamentos anuais e dos planos setoriais, em observância ao disposto no Plano Estadual de Cultura e Plano Nacional de Cultura.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C79E2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5º.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Foram considerados os seguintes princípios para a elaboração do Plano Municipal de Cultura de Pouso Alegre, em obediência à legislação: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 – a defesa dos direitos culturais;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 – o acesso aos bens culturais;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III – a valorização, a promoção e a proteção do patrimônio cultural pouso-alegrense;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IV – o estímulo à criação, respeitando sua liberdade, à preservação, divulgação, produção, pesquisa, experimentação, capacitação e fruição artístico-cultural;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 – a descentralização da política pública;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VI – a criação de uma política para as artes que estimule a valorização do setor cultural, com atenção às atividades artísticas profissionais e amadoras, à cultura popular, de acordo com suas especificidades, à cultura afro-brasileira, indígena, circense, entre outras;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VII – a cultura como lugar de reafirmação e diálogo das diferentes identidades culturais;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VIII – o mapeamento e a sistematização das informações culturais, como elemento fundamental para o desenvolvimento do plano;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IX – a cultura como fator de desenvolvimento humano, econômico e social, garantindo seu caráter de transversalidade.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Art. 6º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Para analisar os desafios, objetivos e estratégias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demandados da sociedade civil, es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es serão organizados a partir de três eixos temáticos no Plano Municipal de Cultura, que serão distribuídos conforme os capítulos constantes no Anexo desta lei, sendo eles: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 – Política pública para cultura e artes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 – Defesa da Diversidade das expressões Culturais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III – Espaços e Equipamentos públicos para a cultura e arte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FC79E2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7º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São desafios do Plano Municipal de Cultura: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 – Criação e fortalecimento de:</w:t>
      </w:r>
    </w:p>
    <w:p w:rsidR="00325E0E" w:rsidRDefault="00325E0E" w:rsidP="00325E0E">
      <w:pPr>
        <w:pStyle w:val="NormalWeb"/>
        <w:numPr>
          <w:ilvl w:val="0"/>
          <w:numId w:val="1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Normas e legislaç</w:t>
      </w:r>
      <w:r>
        <w:rPr>
          <w:rFonts w:ascii="Times New Roman" w:hAnsi="Times New Roman"/>
          <w:sz w:val="24"/>
          <w:szCs w:val="24"/>
        </w:rPr>
        <w:t>ões</w:t>
      </w:r>
      <w:r w:rsidRPr="009A52D8">
        <w:rPr>
          <w:rFonts w:ascii="Times New Roman" w:hAnsi="Times New Roman"/>
          <w:sz w:val="24"/>
          <w:szCs w:val="24"/>
        </w:rPr>
        <w:t xml:space="preserve"> através do registro d</w:t>
      </w:r>
      <w:r>
        <w:rPr>
          <w:rFonts w:ascii="Times New Roman" w:hAnsi="Times New Roman"/>
          <w:sz w:val="24"/>
          <w:szCs w:val="24"/>
        </w:rPr>
        <w:t>o SMC em conformidade com o SNC;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spacing w:before="2" w:after="2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pStyle w:val="NormalWeb"/>
        <w:numPr>
          <w:ilvl w:val="0"/>
          <w:numId w:val="1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Área de fomento à economia solidária em um ponto estratégico para o município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>para dar maior visibilidade a esta ár</w:t>
      </w:r>
      <w:r>
        <w:rPr>
          <w:rFonts w:ascii="Times New Roman" w:hAnsi="Times New Roman"/>
          <w:sz w:val="24"/>
          <w:szCs w:val="24"/>
        </w:rPr>
        <w:t>ea e fomentar mais a produção;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spacing w:before="2" w:after="2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pStyle w:val="NormalWeb"/>
        <w:numPr>
          <w:ilvl w:val="0"/>
          <w:numId w:val="1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Oferta de cursos variados na ár</w:t>
      </w:r>
      <w:r>
        <w:rPr>
          <w:rFonts w:ascii="Times New Roman" w:hAnsi="Times New Roman"/>
          <w:sz w:val="24"/>
          <w:szCs w:val="24"/>
        </w:rPr>
        <w:t>ea de arte e música gratuitos;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Default="00325E0E" w:rsidP="00325E0E">
      <w:pPr>
        <w:pStyle w:val="NormalWeb"/>
        <w:numPr>
          <w:ilvl w:val="0"/>
          <w:numId w:val="1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Divulgação das apresentações do JK</w:t>
      </w:r>
      <w:r>
        <w:rPr>
          <w:rFonts w:ascii="Times New Roman" w:hAnsi="Times New Roman"/>
          <w:sz w:val="24"/>
          <w:szCs w:val="24"/>
        </w:rPr>
        <w:t>O que são abertas ao público;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Default="00325E0E" w:rsidP="00325E0E">
      <w:pPr>
        <w:pStyle w:val="NormalWeb"/>
        <w:numPr>
          <w:ilvl w:val="0"/>
          <w:numId w:val="1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Utilização do Museu que é um espaço de propagação e preservação da memória de Pouso Alegre e região, das pessoas e costumes, bem como local com grande potencial para divulga</w:t>
      </w:r>
      <w:r>
        <w:rPr>
          <w:rFonts w:ascii="Times New Roman" w:hAnsi="Times New Roman"/>
          <w:sz w:val="24"/>
          <w:szCs w:val="24"/>
        </w:rPr>
        <w:t>ção de eventos e lançamentos;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Pr="009A52D8" w:rsidRDefault="00325E0E" w:rsidP="00325E0E">
      <w:pPr>
        <w:pStyle w:val="NormalWeb"/>
        <w:numPr>
          <w:ilvl w:val="0"/>
          <w:numId w:val="1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Oferta de espaços de estudo, in</w:t>
      </w:r>
      <w:r>
        <w:rPr>
          <w:rFonts w:ascii="Times New Roman" w:hAnsi="Times New Roman"/>
          <w:sz w:val="24"/>
          <w:szCs w:val="24"/>
        </w:rPr>
        <w:t>ternet gratuita e facilidade de</w:t>
      </w:r>
    </w:p>
    <w:p w:rsidR="00325E0E" w:rsidRDefault="00325E0E" w:rsidP="00325E0E">
      <w:pPr>
        <w:pStyle w:val="NormalWeb"/>
        <w:spacing w:before="2" w:after="2"/>
        <w:ind w:firstLine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empréstimo de livros;</w:t>
      </w:r>
    </w:p>
    <w:p w:rsidR="00325E0E" w:rsidRPr="009A52D8" w:rsidRDefault="00325E0E" w:rsidP="00325E0E">
      <w:pPr>
        <w:pStyle w:val="NormalWeb"/>
        <w:spacing w:before="2" w:after="2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1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lastRenderedPageBreak/>
        <w:t xml:space="preserve">Ampliação da comunicação das atividades artísticas e culturais do município. </w:t>
      </w:r>
    </w:p>
    <w:p w:rsidR="00325E0E" w:rsidRPr="009A52D8" w:rsidRDefault="00325E0E" w:rsidP="00325E0E">
      <w:pPr>
        <w:spacing w:line="240" w:lineRule="atLeast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spacing w:line="240" w:lineRule="atLeast"/>
        <w:ind w:firstLine="311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II – necessidade de:</w:t>
      </w: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Garantir 1% do orçamento do município para o Fundo Municipal de Cultura</w:t>
      </w:r>
      <w:r>
        <w:rPr>
          <w:rFonts w:ascii="Times New Roman" w:hAnsi="Times New Roman"/>
          <w:sz w:val="24"/>
          <w:szCs w:val="24"/>
        </w:rPr>
        <w:t>;</w:t>
      </w:r>
    </w:p>
    <w:p w:rsidR="00325E0E" w:rsidRPr="009A52D8" w:rsidRDefault="00325E0E" w:rsidP="00325E0E">
      <w:pPr>
        <w:pStyle w:val="NormalWeb"/>
        <w:spacing w:before="2" w:after="2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Manter grandes artistas locais na cidade</w:t>
      </w:r>
      <w:r>
        <w:rPr>
          <w:rFonts w:ascii="Times New Roman" w:hAnsi="Times New Roman"/>
          <w:sz w:val="24"/>
          <w:szCs w:val="24"/>
        </w:rPr>
        <w:t>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Aumentar o valor do orç</w:t>
      </w:r>
      <w:r>
        <w:rPr>
          <w:rFonts w:ascii="Times New Roman" w:hAnsi="Times New Roman"/>
          <w:sz w:val="24"/>
          <w:szCs w:val="24"/>
        </w:rPr>
        <w:t>amento para a pasta da cultura;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Conscientizar da importância do apoio financeiro das empresas aos projetos aprovados por leis de incentivo, sejam eles mu</w:t>
      </w:r>
      <w:r>
        <w:rPr>
          <w:rFonts w:ascii="Times New Roman" w:hAnsi="Times New Roman"/>
          <w:sz w:val="24"/>
          <w:szCs w:val="24"/>
        </w:rPr>
        <w:t>nicipais, estaduais ou federal;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Restaurar os patrimônios históricos de grande va</w:t>
      </w:r>
      <w:r>
        <w:rPr>
          <w:rFonts w:ascii="Times New Roman" w:hAnsi="Times New Roman"/>
          <w:sz w:val="24"/>
          <w:szCs w:val="24"/>
        </w:rPr>
        <w:t>lor arquitetônico e artístico;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Mais infraestrutura técnica para apresentações e espetáculos profissionais no Teatro Municipal</w:t>
      </w:r>
      <w:r>
        <w:rPr>
          <w:rFonts w:ascii="Times New Roman" w:hAnsi="Times New Roman"/>
          <w:sz w:val="24"/>
          <w:szCs w:val="24"/>
        </w:rPr>
        <w:t>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P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Fomentar local para encontro da comunidade, visitantes e turistas com a </w:t>
      </w:r>
      <w:r w:rsidRPr="00325E0E">
        <w:rPr>
          <w:rFonts w:ascii="Times New Roman" w:hAnsi="Times New Roman"/>
          <w:sz w:val="24"/>
          <w:szCs w:val="24"/>
        </w:rPr>
        <w:t xml:space="preserve">apresentação de artistas locais; </w:t>
      </w:r>
    </w:p>
    <w:p w:rsidR="00325E0E" w:rsidRPr="009A52D8" w:rsidRDefault="00325E0E" w:rsidP="00325E0E">
      <w:pPr>
        <w:pStyle w:val="NormalWeb"/>
        <w:spacing w:before="2" w:after="2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Apontar Pouso Alegre como cidade berço das artes e com oferta de cursos </w:t>
      </w:r>
      <w:r>
        <w:rPr>
          <w:rFonts w:ascii="Times New Roman" w:hAnsi="Times New Roman"/>
          <w:sz w:val="24"/>
          <w:szCs w:val="24"/>
        </w:rPr>
        <w:t>na área de teatro profissional;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NormalWeb"/>
        <w:spacing w:before="2" w:after="2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Realizar feiras gastronômicas realizada</w:t>
      </w:r>
      <w:r>
        <w:rPr>
          <w:rFonts w:ascii="Times New Roman" w:hAnsi="Times New Roman"/>
          <w:sz w:val="24"/>
          <w:szCs w:val="24"/>
        </w:rPr>
        <w:t>s com frequência;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Ações de fomento a leitura e produção literár</w:t>
      </w:r>
      <w:r>
        <w:rPr>
          <w:rFonts w:ascii="Times New Roman" w:hAnsi="Times New Roman"/>
          <w:sz w:val="24"/>
          <w:szCs w:val="24"/>
        </w:rPr>
        <w:t>ia voltada para todas as idades;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PargrafodaLista"/>
        <w:ind w:left="0" w:firstLine="3119"/>
        <w:jc w:val="both"/>
        <w:rPr>
          <w:rFonts w:ascii="Times New Roman" w:hAnsi="Times New Roman"/>
        </w:rPr>
      </w:pPr>
    </w:p>
    <w:p w:rsidR="00325E0E" w:rsidRPr="00325E0E" w:rsidRDefault="00325E0E" w:rsidP="00325E0E">
      <w:pPr>
        <w:pStyle w:val="NormalWeb"/>
        <w:numPr>
          <w:ilvl w:val="0"/>
          <w:numId w:val="2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Parcerias com as instituições do Sistema S, universidade e faculdades, </w:t>
      </w:r>
      <w:r w:rsidRPr="00325E0E">
        <w:rPr>
          <w:rFonts w:ascii="Times New Roman" w:hAnsi="Times New Roman"/>
          <w:sz w:val="24"/>
          <w:szCs w:val="24"/>
        </w:rPr>
        <w:t xml:space="preserve">comércio, indústrias e associações para fortalecimento do apoio à cultura e à arte. </w:t>
      </w: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Art. 8º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O Plano Municipal de Cultura possui os seguintes objetivos:</w:t>
      </w:r>
    </w:p>
    <w:p w:rsidR="00325E0E" w:rsidRPr="009A52D8" w:rsidRDefault="00325E0E" w:rsidP="00325E0E">
      <w:pPr>
        <w:pStyle w:val="PargrafodaLista"/>
        <w:numPr>
          <w:ilvl w:val="0"/>
          <w:numId w:val="3"/>
        </w:numPr>
        <w:spacing w:line="240" w:lineRule="atLeast"/>
        <w:ind w:left="0" w:firstLine="3119"/>
        <w:jc w:val="both"/>
        <w:rPr>
          <w:rFonts w:ascii="Times New Roman" w:hAnsi="Times New Roman"/>
          <w:color w:val="000000"/>
        </w:rPr>
      </w:pPr>
      <w:r w:rsidRPr="009A52D8">
        <w:rPr>
          <w:rFonts w:ascii="Times New Roman" w:hAnsi="Times New Roman"/>
          <w:color w:val="000000"/>
        </w:rPr>
        <w:t>Ampliar o acesso dos públicos ao</w:t>
      </w:r>
      <w:r>
        <w:rPr>
          <w:rFonts w:ascii="Times New Roman" w:hAnsi="Times New Roman"/>
          <w:color w:val="000000"/>
        </w:rPr>
        <w:t>s</w:t>
      </w:r>
      <w:r w:rsidRPr="009A52D8">
        <w:rPr>
          <w:rFonts w:ascii="Times New Roman" w:hAnsi="Times New Roman"/>
          <w:color w:val="000000"/>
        </w:rPr>
        <w:t xml:space="preserve"> equipamentos culturais e artísticos</w:t>
      </w:r>
      <w:r>
        <w:rPr>
          <w:rFonts w:ascii="Times New Roman" w:hAnsi="Times New Roman"/>
          <w:color w:val="000000"/>
        </w:rPr>
        <w:t>;</w:t>
      </w:r>
    </w:p>
    <w:p w:rsidR="00325E0E" w:rsidRPr="009A52D8" w:rsidRDefault="00325E0E" w:rsidP="00325E0E">
      <w:pPr>
        <w:pStyle w:val="NormalWeb"/>
        <w:numPr>
          <w:ilvl w:val="0"/>
          <w:numId w:val="3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Ampliar os meios de financiamento público</w:t>
      </w:r>
      <w:r>
        <w:rPr>
          <w:rFonts w:ascii="Times New Roman" w:hAnsi="Times New Roman"/>
          <w:sz w:val="24"/>
          <w:szCs w:val="24"/>
        </w:rPr>
        <w:t xml:space="preserve"> para os artistas do município;</w:t>
      </w:r>
    </w:p>
    <w:p w:rsidR="00325E0E" w:rsidRPr="009A52D8" w:rsidRDefault="00325E0E" w:rsidP="00325E0E">
      <w:pPr>
        <w:pStyle w:val="NormalWeb"/>
        <w:numPr>
          <w:ilvl w:val="0"/>
          <w:numId w:val="3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Fortalecer a identidade cult</w:t>
      </w:r>
      <w:r>
        <w:rPr>
          <w:rFonts w:ascii="Times New Roman" w:hAnsi="Times New Roman"/>
          <w:sz w:val="24"/>
          <w:szCs w:val="24"/>
        </w:rPr>
        <w:t>ural e artística do município;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numPr>
          <w:ilvl w:val="0"/>
          <w:numId w:val="3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</w:rPr>
        <w:lastRenderedPageBreak/>
        <w:t xml:space="preserve">Melhoria da infraestrutura </w:t>
      </w:r>
      <w:r w:rsidRPr="009A52D8">
        <w:rPr>
          <w:rFonts w:ascii="Times New Roman" w:hAnsi="Times New Roman"/>
          <w:sz w:val="24"/>
          <w:szCs w:val="24"/>
        </w:rPr>
        <w:t>dos equipamentos públicos municipais voltados às ações artísticas e culturais</w:t>
      </w:r>
      <w:r>
        <w:rPr>
          <w:rFonts w:ascii="Times New Roman" w:hAnsi="Times New Roman"/>
          <w:sz w:val="24"/>
          <w:szCs w:val="24"/>
        </w:rPr>
        <w:t>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numPr>
          <w:ilvl w:val="0"/>
          <w:numId w:val="3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Criar um programa de educação patrimonial, voltada às </w:t>
      </w:r>
      <w:r>
        <w:rPr>
          <w:rFonts w:ascii="Times New Roman" w:hAnsi="Times New Roman"/>
          <w:sz w:val="24"/>
          <w:szCs w:val="24"/>
        </w:rPr>
        <w:t>escolas públicas do município;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numPr>
          <w:ilvl w:val="0"/>
          <w:numId w:val="3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Ampliação do fomento da economia da cultura</w:t>
      </w:r>
      <w:r>
        <w:rPr>
          <w:rFonts w:ascii="Times New Roman" w:hAnsi="Times New Roman"/>
          <w:sz w:val="24"/>
          <w:szCs w:val="24"/>
        </w:rPr>
        <w:t>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numPr>
          <w:ilvl w:val="0"/>
          <w:numId w:val="3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Descentralizar apresentações culturais e artísticas</w:t>
      </w:r>
      <w:r>
        <w:rPr>
          <w:rFonts w:ascii="Times New Roman" w:hAnsi="Times New Roman"/>
          <w:sz w:val="24"/>
          <w:szCs w:val="24"/>
        </w:rPr>
        <w:t>;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NormalWeb"/>
        <w:numPr>
          <w:ilvl w:val="0"/>
          <w:numId w:val="3"/>
        </w:numPr>
        <w:spacing w:before="2" w:after="2"/>
        <w:ind w:left="0" w:firstLine="3119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Capacitar de forma permanente os gestores culturais</w:t>
      </w:r>
      <w:r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spacing w:before="2" w:after="2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tabs>
          <w:tab w:val="left" w:pos="0"/>
        </w:tabs>
        <w:spacing w:after="0" w:line="240" w:lineRule="auto"/>
        <w:ind w:left="-5" w:firstLine="3118"/>
        <w:jc w:val="both"/>
        <w:rPr>
          <w:rFonts w:ascii="Times New Roman" w:hAnsi="Times New Roman"/>
          <w:sz w:val="24"/>
          <w:szCs w:val="24"/>
        </w:rPr>
      </w:pPr>
      <w:r w:rsidRPr="00325E0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Art. 9º</w:t>
      </w:r>
      <w:r w:rsidRPr="009A52D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– Esta lei entra em vigor na data de sua publicação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</w:t>
      </w:r>
      <w:r w:rsidRPr="00154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ficando revogadas as disposições em contrário.</w:t>
      </w:r>
    </w:p>
    <w:p w:rsidR="00325E0E" w:rsidRDefault="00325E0E" w:rsidP="00325E0E">
      <w:pPr>
        <w:spacing w:line="240" w:lineRule="atLeast"/>
        <w:ind w:firstLine="311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 w:rsidRPr="00154797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PREFEITURA MUNICIPAL DE POUSO ALEGRE, 07 DE JULHO DE 2016.</w:t>
      </w:r>
    </w:p>
    <w:p w:rsidR="00325E0E" w:rsidRPr="00154797" w:rsidRDefault="00325E0E" w:rsidP="00325E0E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E0E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Agnaldo Perugini</w:t>
      </w:r>
    </w:p>
    <w:p w:rsidR="00325E0E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PREFEITO MUNICIPAL</w:t>
      </w:r>
    </w:p>
    <w:p w:rsidR="00325E0E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Vagner Márcio De Souza</w:t>
      </w:r>
    </w:p>
    <w:p w:rsidR="00325E0E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CHEFE DE GABINETE</w:t>
      </w: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José Clévio de Paula</w:t>
      </w:r>
    </w:p>
    <w:p w:rsidR="00325E0E" w:rsidRPr="009A52D8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SECRETÁRIO MUNICIPAL DE CULTURA E TURISMO</w:t>
      </w:r>
    </w:p>
    <w:p w:rsidR="00325E0E" w:rsidRDefault="00325E0E" w:rsidP="00325E0E">
      <w:pPr>
        <w:spacing w:after="0" w:line="293" w:lineRule="atLeast"/>
        <w:ind w:firstLine="3118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ANEXO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 xml:space="preserve"> ÚNICO</w:t>
      </w:r>
    </w:p>
    <w:p w:rsidR="00325E0E" w:rsidRPr="009A52D8" w:rsidRDefault="00325E0E" w:rsidP="00325E0E">
      <w:pPr>
        <w:spacing w:after="0"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325E0E" w:rsidRPr="009A52D8" w:rsidRDefault="00325E0E" w:rsidP="00325E0E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PLANO MUNICIPAL DE CULTURA DE POUSO ALEGRE</w:t>
      </w:r>
    </w:p>
    <w:p w:rsidR="00325E0E" w:rsidRPr="009A52D8" w:rsidRDefault="00325E0E" w:rsidP="00325E0E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ESTRATÉGIAS DE ATUAÇÃO</w:t>
      </w:r>
    </w:p>
    <w:p w:rsidR="00325E0E" w:rsidRPr="009A52D8" w:rsidRDefault="00325E0E" w:rsidP="00325E0E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CAPÍTULO I</w:t>
      </w:r>
    </w:p>
    <w:p w:rsidR="00325E0E" w:rsidRPr="009A52D8" w:rsidRDefault="00325E0E" w:rsidP="00325E0E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POLÍTICA PÚBLICA PARA CULTURA</w:t>
      </w:r>
    </w:p>
    <w:p w:rsidR="00325E0E" w:rsidRPr="009A52D8" w:rsidRDefault="00325E0E" w:rsidP="00325E0E">
      <w:pPr>
        <w:spacing w:line="293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325E0E" w:rsidRPr="009A52D8" w:rsidRDefault="00325E0E" w:rsidP="00325E0E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9A52D8">
        <w:rPr>
          <w:rFonts w:ascii="Times New Roman" w:hAnsi="Times New Roman"/>
          <w:color w:val="000000"/>
          <w:sz w:val="24"/>
          <w:szCs w:val="24"/>
        </w:rPr>
        <w:t>ESTRATÉGIA, AÇÕES E METAS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Aumento de 60% na quantidade de frequentadores dos equipamentos e espaços culturais e artísticos. </w:t>
      </w:r>
    </w:p>
    <w:p w:rsidR="00325E0E" w:rsidRPr="009A52D8" w:rsidRDefault="00325E0E" w:rsidP="00325E0E">
      <w:pPr>
        <w:pStyle w:val="NormalWeb"/>
        <w:numPr>
          <w:ilvl w:val="1"/>
          <w:numId w:val="5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Realizar pesquisa pública para identificar as dificuldades de acesso aos eventos culturais, exemplos: deslocamento, infraestrutura do local, acessibilidade, segurança e outros. </w:t>
      </w:r>
    </w:p>
    <w:p w:rsidR="00325E0E" w:rsidRPr="009A52D8" w:rsidRDefault="00325E0E" w:rsidP="00325E0E">
      <w:pPr>
        <w:pStyle w:val="NormalWeb"/>
        <w:numPr>
          <w:ilvl w:val="1"/>
          <w:numId w:val="5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Aprimoramento da legislação municipal vigente para garantir à democratização ao acesso aos produtos culturais financiados pela LMIC, Subvenção Municipal e outros recursos públicos. </w:t>
      </w:r>
    </w:p>
    <w:p w:rsidR="00325E0E" w:rsidRPr="009A52D8" w:rsidRDefault="00325E0E" w:rsidP="00325E0E">
      <w:pPr>
        <w:pStyle w:val="NormalWeb"/>
        <w:numPr>
          <w:ilvl w:val="1"/>
          <w:numId w:val="5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Criação de um departamento de comunicação na Secretaria Municipal de Cultura e Turismo, a fim de amplificar a publicidade dos eventos realizados no município.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pStyle w:val="NormalWeb"/>
        <w:numPr>
          <w:ilvl w:val="0"/>
          <w:numId w:val="4"/>
        </w:numPr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Criação de editais tematizados bianuais. </w:t>
      </w:r>
    </w:p>
    <w:p w:rsidR="00325E0E" w:rsidRPr="009A52D8" w:rsidRDefault="00325E0E" w:rsidP="00325E0E">
      <w:pPr>
        <w:pStyle w:val="NormalWeb"/>
        <w:spacing w:before="2" w:after="2"/>
        <w:ind w:left="720" w:firstLine="383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2.1- Identificar quais as áreas da cultura necessitam de editais próprios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2.2- Criar política pública que garanta a continuidade dos editais tematizados.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Aumento de 30% do número de projetos apresentados à Lei Municipal de Incentivo à Cultura </w:t>
      </w:r>
    </w:p>
    <w:p w:rsidR="00325E0E" w:rsidRPr="009A52D8" w:rsidRDefault="00325E0E" w:rsidP="00325E0E">
      <w:pPr>
        <w:pStyle w:val="NormalWeb"/>
        <w:numPr>
          <w:ilvl w:val="1"/>
          <w:numId w:val="6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Reformular a LMIC e Fundo Municipal à Cultura </w:t>
      </w:r>
    </w:p>
    <w:p w:rsidR="00325E0E" w:rsidRPr="009A52D8" w:rsidRDefault="00325E0E" w:rsidP="00325E0E">
      <w:pPr>
        <w:pStyle w:val="NormalWeb"/>
        <w:numPr>
          <w:ilvl w:val="1"/>
          <w:numId w:val="6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Garantia de 1% do orçamento do município para o Fundo Municipal de Cultura </w:t>
      </w:r>
    </w:p>
    <w:p w:rsidR="00325E0E" w:rsidRPr="009A52D8" w:rsidRDefault="00325E0E" w:rsidP="00325E0E">
      <w:pPr>
        <w:pStyle w:val="NormalWeb"/>
        <w:numPr>
          <w:ilvl w:val="1"/>
          <w:numId w:val="6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Publicar os editais da Renúncia Fiscal em Fevereiro de todos os anos e do Fundo Municipal de Cultura no mês de abril de todos os anos para garantir calendário anual de atividades beneficiadas pela lei. </w:t>
      </w:r>
    </w:p>
    <w:p w:rsidR="00325E0E" w:rsidRPr="009A52D8" w:rsidRDefault="00325E0E" w:rsidP="00325E0E">
      <w:pPr>
        <w:pStyle w:val="NormalWeb"/>
        <w:numPr>
          <w:ilvl w:val="1"/>
          <w:numId w:val="6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Ampliar o prazo para inscrição dos projetos para 1 mês </w:t>
      </w:r>
    </w:p>
    <w:p w:rsidR="00325E0E" w:rsidRPr="009A52D8" w:rsidRDefault="00325E0E" w:rsidP="00325E0E">
      <w:pPr>
        <w:pStyle w:val="NormalWeb"/>
        <w:numPr>
          <w:ilvl w:val="1"/>
          <w:numId w:val="6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Mecanismos de mobilização da comunidade cultural, instituições e classe empresarial para discutir a cultura e seus financiamentos. </w:t>
      </w:r>
    </w:p>
    <w:p w:rsidR="00325E0E" w:rsidRPr="009A52D8" w:rsidRDefault="00325E0E" w:rsidP="00325E0E">
      <w:pPr>
        <w:pStyle w:val="NormalWeb"/>
        <w:numPr>
          <w:ilvl w:val="1"/>
          <w:numId w:val="6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lastRenderedPageBreak/>
        <w:t xml:space="preserve">Inclusão da possibilidade de verba nas planilhas orçamentárias dos projetos da LMIC e Fundo Municipal para pagamento de elaboração e captação de recursos. </w:t>
      </w: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20 projetos de Pouso Alegre inscritos nos editais Estadual e Federal a cada ano. </w:t>
      </w:r>
    </w:p>
    <w:p w:rsidR="00325E0E" w:rsidRPr="009A52D8" w:rsidRDefault="00325E0E" w:rsidP="00325E0E">
      <w:pPr>
        <w:pStyle w:val="NormalWeb"/>
        <w:numPr>
          <w:ilvl w:val="1"/>
          <w:numId w:val="7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Fortalecer o programa NATS (Núcleo de Atendimento ao Terceiro Setor) capacitando os servidores da SECULT quanto à compreensão dos editais. </w:t>
      </w:r>
    </w:p>
    <w:p w:rsidR="00325E0E" w:rsidRPr="009A52D8" w:rsidRDefault="00325E0E" w:rsidP="00325E0E">
      <w:pPr>
        <w:pStyle w:val="NormalWeb"/>
        <w:numPr>
          <w:ilvl w:val="1"/>
          <w:numId w:val="8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Realização de oficinas de capacitação para a comunidade cultural. </w:t>
      </w:r>
    </w:p>
    <w:p w:rsidR="00325E0E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Cumprir os prazos do calendário da LMIC e Fundo Municipal </w:t>
      </w:r>
    </w:p>
    <w:p w:rsidR="00325E0E" w:rsidRPr="009A52D8" w:rsidRDefault="00325E0E" w:rsidP="00325E0E">
      <w:pPr>
        <w:pStyle w:val="NormalWeb"/>
        <w:spacing w:before="2" w:after="2"/>
        <w:ind w:left="720" w:firstLine="383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1"/>
          <w:numId w:val="9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Criação de legislação, com anteparo jurídico, para garantir o cumprimento do calendário da LMIC, para garantir que todas as partes envolvidas – empreendedores e poder público - obedeçam </w:t>
      </w:r>
      <w:r>
        <w:rPr>
          <w:rFonts w:ascii="Times New Roman" w:hAnsi="Times New Roman"/>
          <w:sz w:val="24"/>
          <w:szCs w:val="24"/>
        </w:rPr>
        <w:t>a</w:t>
      </w:r>
      <w:r w:rsidRPr="009A52D8">
        <w:rPr>
          <w:rFonts w:ascii="Times New Roman" w:hAnsi="Times New Roman"/>
          <w:sz w:val="24"/>
          <w:szCs w:val="24"/>
        </w:rPr>
        <w:t>os prazos estabelecidos</w:t>
      </w:r>
    </w:p>
    <w:p w:rsidR="00325E0E" w:rsidRPr="009A52D8" w:rsidRDefault="00325E0E" w:rsidP="00325E0E">
      <w:pPr>
        <w:pStyle w:val="NormalWeb"/>
        <w:numPr>
          <w:ilvl w:val="1"/>
          <w:numId w:val="9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Criação de punições para o município e/ou empreendedor nos casos de descumprimento dos prazos estabelecidos, em pelo menos 20% dos valores aprovados e mais ressarcimentos financeiros causados pelos atrasos (empenho dos processos de pagamento pela Secretaria Municipal de Cultura e Turismo e pagamentos realizados pela Secretaria Municipal da Fazenda através do Fundo Municipal de Cultura, subvenções e outros editais, bem como, o atraso do empreendedor na entrega do produto cultural e/ou prestação de contas nos prazos estabelecidos). </w:t>
      </w: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Criação de uma certificação da Secult para as empresas apoiadoras de projetos da LMIC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6.1- Criação de uma agenda cultural de divulgação</w:t>
      </w:r>
      <w:r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numPr>
          <w:ilvl w:val="1"/>
          <w:numId w:val="10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52D8">
        <w:rPr>
          <w:rFonts w:ascii="Times New Roman" w:hAnsi="Times New Roman"/>
          <w:sz w:val="24"/>
          <w:szCs w:val="24"/>
        </w:rPr>
        <w:t>Criação de um cadastro de empresas que apóiam a cultura na Secult</w:t>
      </w:r>
      <w:r>
        <w:rPr>
          <w:rFonts w:ascii="Times New Roman" w:hAnsi="Times New Roman"/>
          <w:sz w:val="24"/>
          <w:szCs w:val="24"/>
        </w:rPr>
        <w:t>.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6.3 - </w:t>
      </w:r>
      <w:r w:rsidRPr="009A52D8">
        <w:rPr>
          <w:rFonts w:ascii="Times New Roman" w:hAnsi="Times New Roman"/>
          <w:sz w:val="24"/>
          <w:szCs w:val="24"/>
        </w:rPr>
        <w:t>Divulgação das empresas no site da prefeitura e nos comunicados e correspondências da Prefeitura, c</w:t>
      </w:r>
      <w:r>
        <w:rPr>
          <w:rFonts w:ascii="Times New Roman" w:hAnsi="Times New Roman"/>
          <w:sz w:val="24"/>
          <w:szCs w:val="24"/>
        </w:rPr>
        <w:t>omo por exemplo, carnê do IPTU.</w:t>
      </w:r>
    </w:p>
    <w:p w:rsidR="00325E0E" w:rsidRPr="009A52D8" w:rsidRDefault="00325E0E" w:rsidP="00325E0E">
      <w:pPr>
        <w:pStyle w:val="NormalWeb"/>
        <w:spacing w:before="2" w:after="2"/>
        <w:ind w:left="1100"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jc w:val="center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CAPÍTULO II – DEFESA DA DIVERSIDADE DAS EXPRESSÕES CULTURAIS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325E0E" w:rsidRDefault="00325E0E" w:rsidP="00325E0E">
      <w:pPr>
        <w:spacing w:line="293" w:lineRule="atLeast"/>
        <w:ind w:firstLine="3118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325E0E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ESTRATÉGIAS, AÇÕES E METAS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Pesquisa/ cadastramento para a realização do mapeamento da identidade cultural e artística do município 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7.1- Realizar pesquisas para a verificação in loco da percepção das pessoas quanto à identidade cultural 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7.2- Realizar eventos que valorizem a identidade cultural 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7.3- Promover a comunicação que ressalte a importância desses elementos identitários.</w:t>
      </w:r>
    </w:p>
    <w:p w:rsidR="00325E0E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7.4- Secretaria Itinerante 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7.5- Parceria com universidade do município 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lastRenderedPageBreak/>
        <w:t xml:space="preserve">Aceitação do Vale Cultura em 100% dos equipamentos e espaços públicos e privados de cultura e arte da cidade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>- Identificar o número exato de empresas que já disponibilizam o Vale Cultura para seus funcionários</w:t>
      </w:r>
      <w:r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8.2 - </w:t>
      </w:r>
      <w:r w:rsidRPr="009A52D8">
        <w:rPr>
          <w:rFonts w:ascii="Times New Roman" w:hAnsi="Times New Roman"/>
          <w:sz w:val="24"/>
          <w:szCs w:val="24"/>
        </w:rPr>
        <w:t>Conscientizar os sindicados e associações de comércio sobre</w:t>
      </w:r>
      <w:r>
        <w:rPr>
          <w:rFonts w:ascii="Times New Roman" w:hAnsi="Times New Roman"/>
          <w:sz w:val="24"/>
          <w:szCs w:val="24"/>
        </w:rPr>
        <w:t xml:space="preserve"> os benefícios do Vale Cultura.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8.3 - </w:t>
      </w:r>
      <w:r w:rsidRPr="009A52D8">
        <w:rPr>
          <w:rFonts w:ascii="Times New Roman" w:hAnsi="Times New Roman"/>
          <w:sz w:val="24"/>
          <w:szCs w:val="24"/>
        </w:rPr>
        <w:t>Acompanhar a adesão das empresas ao Vale Cultura</w:t>
      </w:r>
      <w:r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8.4 - </w:t>
      </w:r>
      <w:r w:rsidRPr="009A52D8">
        <w:rPr>
          <w:rFonts w:ascii="Times New Roman" w:hAnsi="Times New Roman"/>
          <w:sz w:val="24"/>
          <w:szCs w:val="24"/>
        </w:rPr>
        <w:t xml:space="preserve">Capacitar os espaços para que todos aceitem o Vale Cultura como pagamento.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8.5 - </w:t>
      </w:r>
      <w:r w:rsidRPr="009A52D8">
        <w:rPr>
          <w:rFonts w:ascii="Times New Roman" w:hAnsi="Times New Roman"/>
          <w:sz w:val="24"/>
          <w:szCs w:val="24"/>
        </w:rPr>
        <w:t xml:space="preserve">Elaborar plano de divulgação sobre o Vale Cultura, a fim de atingir o maior número de usuários em potencial.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8.6 - </w:t>
      </w:r>
      <w:r w:rsidRPr="009A52D8">
        <w:rPr>
          <w:rFonts w:ascii="Times New Roman" w:hAnsi="Times New Roman"/>
          <w:sz w:val="24"/>
          <w:szCs w:val="24"/>
        </w:rPr>
        <w:t>Para participar dos editais de licitação da PMPA, as empresas devem aderir ao Vale Cultura</w:t>
      </w:r>
      <w:r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8.7 - </w:t>
      </w:r>
      <w:r w:rsidRPr="009A52D8">
        <w:rPr>
          <w:rFonts w:ascii="Times New Roman" w:hAnsi="Times New Roman"/>
          <w:sz w:val="24"/>
          <w:szCs w:val="24"/>
        </w:rPr>
        <w:t>Conscientização das empresas</w:t>
      </w:r>
      <w:r>
        <w:rPr>
          <w:rFonts w:ascii="Times New Roman" w:hAnsi="Times New Roman"/>
          <w:sz w:val="24"/>
          <w:szCs w:val="24"/>
        </w:rPr>
        <w:t>.</w:t>
      </w:r>
      <w:r w:rsidRPr="009A52D8">
        <w:rPr>
          <w:rFonts w:ascii="Times New Roman" w:hAnsi="Times New Roman"/>
          <w:sz w:val="24"/>
          <w:szCs w:val="24"/>
        </w:rPr>
        <w:t xml:space="preserve">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Fortalecer o cenário cultural do município, ampliando o número de gestores culturais capacitados para inserção de projetos em âmbito estadual e federal.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9.1- Capacitar os servidores da SECULT quanto à compreensão dos editais, fortalecendo as Ações do NATS (Núcleo de Apoio ao Terceiro Setor).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Ampliar os números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9A52D8">
        <w:rPr>
          <w:rFonts w:ascii="Times New Roman" w:hAnsi="Times New Roman"/>
          <w:sz w:val="24"/>
          <w:szCs w:val="24"/>
        </w:rPr>
        <w:t xml:space="preserve">inscritos e aprovados nos dispositivos de incentivo à cultura dos governos estadual e federal.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10.1- Propor participação de colaboradores em sindicatos e empresas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10.2- Capacitar os profissionais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10.3- Conscientização das empresas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10.4- Reunir a comunidade cultural </w:t>
      </w:r>
      <w:r w:rsidRPr="009A52D8">
        <w:rPr>
          <w:rFonts w:ascii="Times New Roman" w:hAnsi="Times New Roman"/>
          <w:sz w:val="24"/>
          <w:szCs w:val="24"/>
        </w:rPr>
        <w:t xml:space="preserve">para explanação dos editais através de oficinas de capacitação. </w:t>
      </w:r>
    </w:p>
    <w:p w:rsidR="00325E0E" w:rsidRPr="009A52D8" w:rsidRDefault="00325E0E" w:rsidP="00325E0E">
      <w:pPr>
        <w:pStyle w:val="NormalWeb"/>
        <w:spacing w:before="2" w:after="2"/>
        <w:ind w:firstLine="383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10.5- Acompanhar a execução e prestação de contas de projetos culturais inscritos em editais e leis de incentivo de âmbito estadual e federal. </w:t>
      </w:r>
    </w:p>
    <w:p w:rsidR="00325E0E" w:rsidRPr="009A52D8" w:rsidRDefault="00325E0E" w:rsidP="00325E0E">
      <w:pPr>
        <w:pStyle w:val="NormalWeb"/>
        <w:spacing w:before="2" w:after="2"/>
        <w:ind w:left="720"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F45FF6" w:rsidRDefault="00325E0E" w:rsidP="00325E0E">
      <w:pPr>
        <w:pStyle w:val="NormalWeb"/>
        <w:spacing w:before="2" w:after="2"/>
        <w:jc w:val="center"/>
        <w:rPr>
          <w:rFonts w:ascii="Times New Roman" w:hAnsi="Times New Roman"/>
          <w:b/>
          <w:sz w:val="24"/>
          <w:szCs w:val="24"/>
        </w:rPr>
      </w:pPr>
      <w:r w:rsidRPr="009A52D8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 xml:space="preserve">CAPÍTULO III – </w:t>
      </w:r>
      <w:r w:rsidRPr="00F45FF6">
        <w:rPr>
          <w:rFonts w:ascii="Times New Roman" w:hAnsi="Times New Roman"/>
          <w:b/>
          <w:sz w:val="24"/>
          <w:szCs w:val="24"/>
        </w:rPr>
        <w:t>ESPAÇOS E EQUIPAMENTOS PÚBLICOS PARA A CULTURA</w:t>
      </w:r>
    </w:p>
    <w:p w:rsidR="00325E0E" w:rsidRPr="009A52D8" w:rsidRDefault="00325E0E" w:rsidP="00325E0E">
      <w:pPr>
        <w:pStyle w:val="NormalWeb"/>
        <w:spacing w:before="2" w:after="2"/>
        <w:ind w:firstLine="3118"/>
        <w:jc w:val="center"/>
        <w:rPr>
          <w:rFonts w:ascii="Times New Roman" w:hAnsi="Times New Roman"/>
          <w:sz w:val="24"/>
          <w:szCs w:val="24"/>
        </w:rPr>
      </w:pPr>
    </w:p>
    <w:p w:rsidR="00325E0E" w:rsidRPr="00F45FF6" w:rsidRDefault="00325E0E" w:rsidP="00325E0E">
      <w:pPr>
        <w:pStyle w:val="NormalWeb"/>
        <w:spacing w:before="2" w:after="2"/>
        <w:jc w:val="center"/>
        <w:rPr>
          <w:rFonts w:ascii="Times New Roman" w:hAnsi="Times New Roman"/>
          <w:b/>
          <w:sz w:val="24"/>
          <w:szCs w:val="24"/>
        </w:rPr>
      </w:pPr>
      <w:r w:rsidRPr="00F45FF6">
        <w:rPr>
          <w:rFonts w:ascii="Times New Roman" w:hAnsi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ESTRATÉGIAS, AÇÕES E METAS</w:t>
      </w:r>
    </w:p>
    <w:p w:rsidR="00325E0E" w:rsidRPr="009A52D8" w:rsidRDefault="00325E0E" w:rsidP="00325E0E">
      <w:pPr>
        <w:pStyle w:val="NormalWeb"/>
        <w:spacing w:before="2" w:after="2"/>
        <w:ind w:left="720"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Elaborar um calendário permanente anual em todos os equipamentos públicos cultuais a fim de garantir a melhor utilização, estruturação e conservação dos espaços, a saber: Antiga estação; Teatro Municipal; Antigo Fórum; CEU; Casarão dos Junqueira; Galeria Artigas; Museu Municipal Histórico Tuany Toledo; Câmara Municipal, Teatro da Policlínica do São Geraldo, Maria Fumaça e Conservatório Estadual de Musica JKO. </w:t>
      </w:r>
    </w:p>
    <w:p w:rsidR="00325E0E" w:rsidRPr="009A52D8" w:rsidRDefault="00325E0E" w:rsidP="00325E0E">
      <w:pPr>
        <w:pStyle w:val="NormalWeb"/>
        <w:spacing w:before="2" w:after="2"/>
        <w:ind w:left="720"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11.1- Criação de edital para a realização de eventos dos munícipes nos espaços e equipamentos contemplando todos os segmentos culturais.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lastRenderedPageBreak/>
        <w:t xml:space="preserve">11.2- Promover a interação com as demais secretarias que fazem gestão e órgãos públicos de outros espaços equipamentos que não são exclusivos de cultura para ampliar o número de espaços, principalmente, nos bairros periféricos. </w:t>
      </w:r>
    </w:p>
    <w:p w:rsidR="00325E0E" w:rsidRPr="00325E0E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10"/>
          <w:szCs w:val="24"/>
        </w:rPr>
      </w:pPr>
    </w:p>
    <w:p w:rsidR="00325E0E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Utilização de outros espaços públicos e equipamentos para a realização de eventos culturais e artísticos, exemplos: quadra do bairro, campo de futebol, biblioteca do bairro, praças, escolas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e outros. </w:t>
      </w: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Realizar ações de fomento que divulguem de forma efetiva o dispositivo municipal legal “praça livre”.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Inserir a educação patrimonial na grade curricular de 100% das escolas municipais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325E0E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Desenvolver plano pedagógico junto à Secretaria Municipal de Educação para inserção de aulas de educação patrimonial na grade curricular.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Capacitar professores para dar as aulas de educação patrimonial aos alunos.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13.3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Agendar visitas guiadas aos prédios históricos e equipamentos culturais.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Realizar programação cultural e/ou artística fora do centro de Pouso Alegre.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14.1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Incentivar os artistas a realizarem eventos culturais e artísticos de forma descentralizada.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14.2 - </w:t>
      </w:r>
      <w:r w:rsidRPr="009A52D8">
        <w:rPr>
          <w:rFonts w:ascii="Times New Roman" w:hAnsi="Times New Roman"/>
          <w:sz w:val="24"/>
          <w:szCs w:val="24"/>
        </w:rPr>
        <w:t xml:space="preserve">Garantir na LMIC que as associações de bairro possam apresentar projetos com fins culturais e artísticos.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 xml:space="preserve">Fomentar eventos culturais e artísticos nos bairros periféricos.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Garantir na LMIC que os empreendedores executem até 30% dos seus projetos nos bairros mais periféricos. </w:t>
      </w: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numPr>
          <w:ilvl w:val="0"/>
          <w:numId w:val="4"/>
        </w:numPr>
        <w:spacing w:before="2" w:after="2"/>
        <w:ind w:left="0"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Adaptação dos espaços públicos para atender aos portadores de deficiência física, sensorial (visual, auditiva e de fala), intelectual e entre outras.</w:t>
      </w:r>
    </w:p>
    <w:p w:rsidR="00325E0E" w:rsidRPr="00325E0E" w:rsidRDefault="00325E0E" w:rsidP="00325E0E">
      <w:pPr>
        <w:pStyle w:val="NormalWeb"/>
        <w:spacing w:before="2" w:after="2"/>
        <w:ind w:left="720" w:firstLine="3118"/>
        <w:jc w:val="both"/>
        <w:rPr>
          <w:rFonts w:ascii="Times New Roman" w:hAnsi="Times New Roman"/>
          <w:sz w:val="4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>- Conscientização da Comissão de Patrimônio Histórico sobre a necessidade de adaptação dos prédios públicos tombados para atender as necessidades das pessoas com deficiência física, sensorial e intelectual.</w:t>
      </w:r>
    </w:p>
    <w:p w:rsidR="00325E0E" w:rsidRPr="00325E0E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12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ind w:firstLine="382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16.2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2D8">
        <w:rPr>
          <w:rFonts w:ascii="Times New Roman" w:hAnsi="Times New Roman"/>
          <w:sz w:val="24"/>
          <w:szCs w:val="24"/>
        </w:rPr>
        <w:t xml:space="preserve">- Aumentar o número e a diversidade </w:t>
      </w:r>
      <w:r>
        <w:rPr>
          <w:rFonts w:ascii="Times New Roman" w:hAnsi="Times New Roman"/>
          <w:sz w:val="24"/>
          <w:szCs w:val="24"/>
        </w:rPr>
        <w:t>dos livros voltados aos deficientes</w:t>
      </w:r>
      <w:r w:rsidRPr="009A52D8">
        <w:rPr>
          <w:rFonts w:ascii="Times New Roman" w:hAnsi="Times New Roman"/>
          <w:sz w:val="24"/>
          <w:szCs w:val="24"/>
        </w:rPr>
        <w:t xml:space="preserve"> sensoriais.</w:t>
      </w:r>
    </w:p>
    <w:p w:rsidR="00325E0E" w:rsidRPr="009A52D8" w:rsidRDefault="00325E0E" w:rsidP="00325E0E">
      <w:pPr>
        <w:pStyle w:val="NormalWeb"/>
        <w:spacing w:before="2" w:after="2"/>
        <w:ind w:left="360"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9A52D8" w:rsidRDefault="00325E0E" w:rsidP="00325E0E">
      <w:pPr>
        <w:pStyle w:val="NormalWeb"/>
        <w:spacing w:before="2" w:after="2"/>
        <w:ind w:left="360" w:firstLine="3118"/>
        <w:jc w:val="both"/>
        <w:rPr>
          <w:rFonts w:ascii="Times New Roman" w:hAnsi="Times New Roman"/>
          <w:sz w:val="24"/>
          <w:szCs w:val="24"/>
        </w:rPr>
      </w:pPr>
      <w:r w:rsidRPr="009A52D8">
        <w:rPr>
          <w:rFonts w:ascii="Times New Roman" w:hAnsi="Times New Roman"/>
          <w:sz w:val="24"/>
          <w:szCs w:val="24"/>
        </w:rPr>
        <w:t>16.3- Capacitar servidores púbicos da cultura para atender às pessoas com deficiência física, sensorial e intelectual.</w:t>
      </w:r>
    </w:p>
    <w:p w:rsidR="00325E0E" w:rsidRPr="00F45FF6" w:rsidRDefault="00325E0E" w:rsidP="00325E0E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5FF6">
        <w:rPr>
          <w:rFonts w:ascii="Times New Roman" w:hAnsi="Times New Roman"/>
          <w:b/>
          <w:sz w:val="24"/>
          <w:szCs w:val="24"/>
          <w:u w:val="single"/>
        </w:rPr>
        <w:lastRenderedPageBreak/>
        <w:t>J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45FF6">
        <w:rPr>
          <w:rFonts w:ascii="Times New Roman" w:hAnsi="Times New Roman"/>
          <w:b/>
          <w:sz w:val="24"/>
          <w:szCs w:val="24"/>
          <w:u w:val="single"/>
        </w:rPr>
        <w:t>A</w:t>
      </w:r>
    </w:p>
    <w:p w:rsidR="00325E0E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5E0E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E0CA0">
        <w:rPr>
          <w:rFonts w:ascii="Times New Roman" w:hAnsi="Times New Roman"/>
          <w:sz w:val="24"/>
          <w:szCs w:val="24"/>
        </w:rPr>
        <w:t>Senhor Presidente,</w:t>
      </w:r>
    </w:p>
    <w:p w:rsidR="00325E0E" w:rsidRPr="00AE0CA0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AE0CA0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E0CA0">
        <w:rPr>
          <w:rFonts w:ascii="Times New Roman" w:hAnsi="Times New Roman"/>
          <w:sz w:val="24"/>
          <w:szCs w:val="24"/>
          <w:u w:val="single"/>
        </w:rPr>
        <w:t>Ref.: Projeto de Lei 796/2016.</w:t>
      </w:r>
    </w:p>
    <w:p w:rsidR="00325E0E" w:rsidRPr="00AE0CA0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9C517E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517E">
        <w:rPr>
          <w:rFonts w:ascii="Times New Roman" w:hAnsi="Times New Roman"/>
          <w:sz w:val="24"/>
          <w:szCs w:val="24"/>
        </w:rPr>
        <w:t xml:space="preserve">O referido Projeto de Lei visa </w:t>
      </w:r>
      <w:r>
        <w:rPr>
          <w:rFonts w:ascii="Times New Roman" w:hAnsi="Times New Roman"/>
          <w:sz w:val="24"/>
          <w:szCs w:val="24"/>
        </w:rPr>
        <w:t>à</w:t>
      </w:r>
      <w:r w:rsidRPr="009C517E">
        <w:rPr>
          <w:rFonts w:ascii="Times New Roman" w:hAnsi="Times New Roman"/>
          <w:sz w:val="24"/>
          <w:szCs w:val="24"/>
        </w:rPr>
        <w:t xml:space="preserve"> criação do Plano Municipal de Cultura de Pouso Alegre, que fará parte do Sistema Municipal de Cultura – Lei nº 5407/13, com a finalidade de implementar e planejar políticas culturais em nosso Município.</w:t>
      </w:r>
    </w:p>
    <w:p w:rsidR="00325E0E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517E">
        <w:rPr>
          <w:rFonts w:ascii="Times New Roman" w:hAnsi="Times New Roman"/>
          <w:sz w:val="24"/>
          <w:szCs w:val="24"/>
        </w:rPr>
        <w:t xml:space="preserve">A proposta opta pelo incentivo às manifestações artístico-culturais da sociedade, em âmbito municipal </w:t>
      </w:r>
      <w:r>
        <w:rPr>
          <w:rFonts w:ascii="Times New Roman" w:hAnsi="Times New Roman"/>
          <w:sz w:val="24"/>
          <w:szCs w:val="24"/>
        </w:rPr>
        <w:t>e regional, a valoração do patrimônio cultural, pois é</w:t>
      </w:r>
      <w:r w:rsidRPr="00AE0CA0">
        <w:rPr>
          <w:rFonts w:ascii="Times New Roman" w:hAnsi="Times New Roman"/>
          <w:sz w:val="24"/>
          <w:szCs w:val="24"/>
        </w:rPr>
        <w:t xml:space="preserve"> através do imaginário e dos bens simbólicos que o homem representa e recria a si próprio e ao mundo, construindo sua identidade, sua auto-estima, sua maneira de olhar, sentir, perceber, ser e estar</w:t>
      </w:r>
      <w:r w:rsidRPr="00DF6BB2">
        <w:rPr>
          <w:rFonts w:ascii="Times New Roman" w:hAnsi="Times New Roman"/>
          <w:sz w:val="24"/>
          <w:szCs w:val="24"/>
        </w:rPr>
        <w:t xml:space="preserve"> </w:t>
      </w:r>
      <w:r w:rsidRPr="00AE0CA0">
        <w:rPr>
          <w:rFonts w:ascii="Times New Roman" w:hAnsi="Times New Roman"/>
          <w:sz w:val="24"/>
          <w:szCs w:val="24"/>
        </w:rPr>
        <w:t xml:space="preserve">ser e estar na vida, sua relação com o outro e com o espaço físico e social onde vive. </w:t>
      </w:r>
    </w:p>
    <w:p w:rsidR="00325E0E" w:rsidRPr="009C517E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AE0CA0">
        <w:rPr>
          <w:rFonts w:ascii="Times New Roman" w:hAnsi="Times New Roman"/>
          <w:sz w:val="24"/>
          <w:szCs w:val="24"/>
        </w:rPr>
        <w:t>Por isso, arte e cultura são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CA0">
        <w:rPr>
          <w:rFonts w:ascii="Times New Roman" w:hAnsi="Times New Roman"/>
          <w:sz w:val="24"/>
          <w:szCs w:val="24"/>
        </w:rPr>
        <w:t>constitutivas e definidoras da identidade e construção não só do indivíduo e do humano</w:t>
      </w:r>
      <w:r>
        <w:rPr>
          <w:rFonts w:ascii="Times New Roman" w:hAnsi="Times New Roman"/>
          <w:sz w:val="24"/>
          <w:szCs w:val="24"/>
        </w:rPr>
        <w:t>,</w:t>
      </w:r>
      <w:r w:rsidRPr="00AE0CA0">
        <w:rPr>
          <w:rFonts w:ascii="Times New Roman" w:hAnsi="Times New Roman"/>
          <w:sz w:val="24"/>
          <w:szCs w:val="24"/>
        </w:rPr>
        <w:t xml:space="preserve"> mas de um povo e de</w:t>
      </w:r>
      <w:r>
        <w:rPr>
          <w:rFonts w:ascii="Times New Roman" w:hAnsi="Times New Roman"/>
          <w:sz w:val="24"/>
          <w:szCs w:val="24"/>
        </w:rPr>
        <w:t xml:space="preserve"> suas memórias históricas.</w:t>
      </w:r>
    </w:p>
    <w:p w:rsidR="00325E0E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Esperando poder contar com o apoio dos nobres Vereadores e Vereadoras, peço seja o Projeto votado favoravelmente.</w:t>
      </w:r>
    </w:p>
    <w:p w:rsidR="00325E0E" w:rsidRDefault="00325E0E" w:rsidP="00325E0E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25E0E" w:rsidRPr="00F45FF6" w:rsidRDefault="00325E0E" w:rsidP="00325E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FF6">
        <w:rPr>
          <w:rFonts w:ascii="Times New Roman" w:hAnsi="Times New Roman"/>
          <w:b/>
          <w:sz w:val="24"/>
          <w:szCs w:val="24"/>
        </w:rPr>
        <w:t>AGNALDO PERUGINI</w:t>
      </w:r>
    </w:p>
    <w:p w:rsidR="00325E0E" w:rsidRPr="00F45FF6" w:rsidRDefault="00325E0E" w:rsidP="00325E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FF6">
        <w:rPr>
          <w:rFonts w:ascii="Times New Roman" w:hAnsi="Times New Roman"/>
          <w:b/>
          <w:sz w:val="24"/>
          <w:szCs w:val="24"/>
        </w:rPr>
        <w:t>PREFEITO MUNICIPAL</w:t>
      </w:r>
    </w:p>
    <w:p w:rsidR="008A3B1D" w:rsidRPr="00325E0E" w:rsidRDefault="008A3B1D" w:rsidP="00325E0E">
      <w:pPr>
        <w:ind w:left="3118"/>
        <w:jc w:val="center"/>
        <w:rPr>
          <w:rFonts w:ascii="Arial" w:hAnsi="Arial" w:cs="Arial"/>
          <w:b/>
          <w:color w:val="000000"/>
          <w:sz w:val="20"/>
        </w:rPr>
      </w:pPr>
    </w:p>
    <w:sectPr w:rsidR="008A3B1D" w:rsidRPr="00325E0E" w:rsidSect="00325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D7" w:rsidRDefault="002511D7" w:rsidP="00D61824">
      <w:pPr>
        <w:spacing w:after="0" w:line="240" w:lineRule="auto"/>
      </w:pPr>
      <w:r>
        <w:separator/>
      </w:r>
    </w:p>
  </w:endnote>
  <w:endnote w:type="continuationSeparator" w:id="1">
    <w:p w:rsidR="002511D7" w:rsidRDefault="002511D7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D7" w:rsidRDefault="002511D7" w:rsidP="00D61824">
      <w:pPr>
        <w:spacing w:after="0" w:line="240" w:lineRule="auto"/>
      </w:pPr>
      <w:r>
        <w:separator/>
      </w:r>
    </w:p>
  </w:footnote>
  <w:footnote w:type="continuationSeparator" w:id="1">
    <w:p w:rsidR="002511D7" w:rsidRDefault="002511D7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B0A4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5E9"/>
    <w:multiLevelType w:val="multilevel"/>
    <w:tmpl w:val="5CB4BDE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0F381845"/>
    <w:multiLevelType w:val="multilevel"/>
    <w:tmpl w:val="A0DA6708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0CB5696"/>
    <w:multiLevelType w:val="hybridMultilevel"/>
    <w:tmpl w:val="9A321C9C"/>
    <w:lvl w:ilvl="0" w:tplc="F55C8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52FD"/>
    <w:multiLevelType w:val="hybridMultilevel"/>
    <w:tmpl w:val="FFFCF15A"/>
    <w:lvl w:ilvl="0" w:tplc="B6E2A7E8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96FF9"/>
    <w:multiLevelType w:val="hybridMultilevel"/>
    <w:tmpl w:val="7DDE3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1B27"/>
    <w:multiLevelType w:val="multilevel"/>
    <w:tmpl w:val="B7363E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C2D3B5D"/>
    <w:multiLevelType w:val="multilevel"/>
    <w:tmpl w:val="2940C65C"/>
    <w:lvl w:ilvl="0">
      <w:start w:val="5"/>
      <w:numFmt w:val="decimal"/>
      <w:lvlText w:val="%1."/>
      <w:lvlJc w:val="left"/>
      <w:pPr>
        <w:ind w:left="380" w:hanging="3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-"/>
      <w:lvlJc w:val="left"/>
      <w:pPr>
        <w:ind w:left="1100" w:hanging="3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-%3.%4.%5.%6.%7."/>
      <w:lvlJc w:val="left"/>
      <w:pPr>
        <w:ind w:left="540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-%3.%4.%5.%6.%7.%8.%9."/>
      <w:lvlJc w:val="left"/>
      <w:pPr>
        <w:ind w:left="7200" w:hanging="1440"/>
      </w:pPr>
      <w:rPr>
        <w:rFonts w:ascii="Times New Roman" w:hAnsi="Times New Roman" w:hint="default"/>
        <w:sz w:val="24"/>
      </w:rPr>
    </w:lvl>
  </w:abstractNum>
  <w:abstractNum w:abstractNumId="7">
    <w:nsid w:val="56635CA9"/>
    <w:multiLevelType w:val="multilevel"/>
    <w:tmpl w:val="FE640E5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09152B9"/>
    <w:multiLevelType w:val="multilevel"/>
    <w:tmpl w:val="A82C2C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B4C22CF"/>
    <w:multiLevelType w:val="hybridMultilevel"/>
    <w:tmpl w:val="4606EA8A"/>
    <w:lvl w:ilvl="0" w:tplc="2382851E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5E0E"/>
    <w:rsid w:val="000E175C"/>
    <w:rsid w:val="00142DDF"/>
    <w:rsid w:val="001B0A45"/>
    <w:rsid w:val="002164E3"/>
    <w:rsid w:val="002511D7"/>
    <w:rsid w:val="00255EAE"/>
    <w:rsid w:val="002F6540"/>
    <w:rsid w:val="003200DE"/>
    <w:rsid w:val="00325E0E"/>
    <w:rsid w:val="00360700"/>
    <w:rsid w:val="003A2A4A"/>
    <w:rsid w:val="0054198C"/>
    <w:rsid w:val="006570DC"/>
    <w:rsid w:val="006F08AE"/>
    <w:rsid w:val="008A3B1D"/>
    <w:rsid w:val="008D50E2"/>
    <w:rsid w:val="008E2780"/>
    <w:rsid w:val="00A22B7B"/>
    <w:rsid w:val="00AB2AA3"/>
    <w:rsid w:val="00B8194B"/>
    <w:rsid w:val="00C869CF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NormalWeb">
    <w:name w:val="Normal (Web)"/>
    <w:basedOn w:val="Normal"/>
    <w:uiPriority w:val="99"/>
    <w:rsid w:val="00325E0E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5E0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lmg.gov.br/consulte/legislacao/index.html?aba=js_tabConstituicaoEstadual&amp;tipoPesquisa=constituicaoEstadual&amp;ceArtigo=20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9</Pages>
  <Words>2356</Words>
  <Characters>12724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15050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http://www.almg.gov.br/consulte/legislacao/index.html?aba=js_tabConstituicaoEstadual&amp;tipoPesquisa=constituicaoEstadual&amp;ceArtigo=207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2016-07-20T14:44:00Z</cp:lastPrinted>
  <dcterms:created xsi:type="dcterms:W3CDTF">2016-09-06T18:04:00Z</dcterms:created>
  <dcterms:modified xsi:type="dcterms:W3CDTF">2016-09-06T18:04:00Z</dcterms:modified>
</cp:coreProperties>
</file>