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7336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36706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EDMOND PHILIP CALOUCHE</w:t>
      </w: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br/>
        <w:t>(*1917 +2015).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367068">
      <w:pPr>
        <w:pStyle w:val="Normal0"/>
        <w:tabs>
          <w:tab w:val="left" w:pos="10206"/>
        </w:tabs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Passa a denominar-se RUA EDMOND PHILIP CALOUCHE , a atual Rua das Cápsulas, quem tem inicio no trevo de acesso á empresa Yoki, segue por toda a extensão de frente para a referida empresa, passa em frente á Fábrica da ACG, e segue reto até o Bairro Chácaras de recreio Colina dos Bandeirantes.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Revogadas as disposições em contrário, especialmente a Lei nº 5534/14,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27 de Junho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Rodrigo Modesto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367068" w:rsidRDefault="00367068" w:rsidP="0036706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4212">
        <w:rPr>
          <w:rFonts w:ascii="Times New Roman" w:hAnsi="Times New Roman" w:cs="Times New Roman"/>
        </w:rPr>
        <w:t>Edmond Philip Calouche nasceu no dia 24 de agosto de 1917 no Cairo, Egito. Filho de Philip Calouche e Emma Calouche, iniciou sua carreira como telegrafista na empresa inglesa “Marconi” durante a Segunda Guerra Mundial, operando no deserto do Egito.</w:t>
      </w:r>
    </w:p>
    <w:p w:rsidR="00367068" w:rsidRDefault="00C94212" w:rsidP="0036706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67068">
        <w:rPr>
          <w:rFonts w:ascii="Times New Roman" w:hAnsi="Times New Roman" w:cs="Times New Roman"/>
        </w:rPr>
        <w:t xml:space="preserve"> </w:t>
      </w:r>
      <w:r w:rsidR="00367068">
        <w:rPr>
          <w:rFonts w:ascii="Times New Roman" w:hAnsi="Times New Roman" w:cs="Times New Roman"/>
        </w:rPr>
        <w:tab/>
      </w:r>
      <w:r w:rsidR="00367068">
        <w:rPr>
          <w:rFonts w:ascii="Times New Roman" w:hAnsi="Times New Roman" w:cs="Times New Roman"/>
        </w:rPr>
        <w:tab/>
      </w:r>
      <w:r w:rsidR="00367068">
        <w:rPr>
          <w:rFonts w:ascii="Times New Roman" w:hAnsi="Times New Roman" w:cs="Times New Roman"/>
        </w:rPr>
        <w:tab/>
      </w:r>
      <w:r w:rsidR="003670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Na época, recebeu uma importante condecoração da Rainha-mãe por sua dedicação e lealdade durante as missões. Terminada a Segunda Guerra Mundial, mudou-se para o Brasil em busca de paz e novas oportunidades de trabalho. Seus amigos falavam que o Brasil era o “melhor país do mundo” onde não havia perseguições religiosas ou guerras. Chegando em São Paulo foi morar em uma pensão onde dormiam 17 pessoas no mesmo quarto. Falava quatro idiomas ( Inglês, francês, italiano e árabe), porém, não sabia nenhuma palavra em português. Mesmo com muita dificuldade para se comunicar, no dia seguinte já estava trabalhando com montagem de rádios. Meses depois começou também a trabalhar durante a noite lecionando inglês na escola “ Ânglo Latino”. Reencontrou-se com um parente que já morava no Brasil há muito tempo e começou a administrar todos os seus negócios e construções de prédios na Av. Dom Pedro Primeiro. Trabalharam juntos por muitos anos e começaram a comprar terras em São Bernardo do Campo. Construíram grandes loteamentos, casas e prédios em São Bernardo do campo e Rudge Ramos.</w:t>
      </w:r>
    </w:p>
    <w:p w:rsidR="00367068" w:rsidRDefault="00C94212" w:rsidP="0036706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67068">
        <w:rPr>
          <w:rFonts w:ascii="Times New Roman" w:hAnsi="Times New Roman" w:cs="Times New Roman"/>
        </w:rPr>
        <w:t xml:space="preserve"> </w:t>
      </w:r>
      <w:r w:rsidR="00367068">
        <w:rPr>
          <w:rFonts w:ascii="Times New Roman" w:hAnsi="Times New Roman" w:cs="Times New Roman"/>
        </w:rPr>
        <w:tab/>
      </w:r>
      <w:r w:rsidR="00367068">
        <w:rPr>
          <w:rFonts w:ascii="Times New Roman" w:hAnsi="Times New Roman" w:cs="Times New Roman"/>
        </w:rPr>
        <w:tab/>
      </w:r>
      <w:r w:rsidR="00367068">
        <w:rPr>
          <w:rFonts w:ascii="Times New Roman" w:hAnsi="Times New Roman" w:cs="Times New Roman"/>
        </w:rPr>
        <w:tab/>
      </w:r>
      <w:r w:rsidR="003670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Naturalizou-se brasileiro no dia 12 de fevereiro de 1954, casou-se com Anna Maria Calouche Pampaloni, com quem teve três filhos: Emma Maria Calouche, Edmundo Calouche e Jorge Calouche. Seus filhos lhe deram nove netos: Silmara Calouche, Daniela Luiza Agnes Coli, Caroline Patrícia Coli, Bruna Benassi Calouche e Felipe Benassi Calouche que nasceram em São Paulo e Bruno Lorins Lins Calouche, Luana Lara Lins Calouche, Ana Luisa Mendes Calouche e Laura Maria Mendes Calouche que nasceram em Pouso Alegre. Também teve o privilégio de conhecer seu bisneto Thiago Coli Viana.</w:t>
      </w:r>
      <w:r>
        <w:rPr>
          <w:rFonts w:ascii="Times New Roman" w:hAnsi="Times New Roman" w:cs="Times New Roman"/>
        </w:rPr>
        <w:br/>
      </w:r>
      <w:r w:rsidR="00367068">
        <w:rPr>
          <w:rFonts w:ascii="Times New Roman" w:hAnsi="Times New Roman" w:cs="Times New Roman"/>
        </w:rPr>
        <w:t xml:space="preserve"> </w:t>
      </w:r>
      <w:r w:rsidR="00367068">
        <w:rPr>
          <w:rFonts w:ascii="Times New Roman" w:hAnsi="Times New Roman" w:cs="Times New Roman"/>
        </w:rPr>
        <w:tab/>
      </w:r>
      <w:r w:rsidR="00367068">
        <w:rPr>
          <w:rFonts w:ascii="Times New Roman" w:hAnsi="Times New Roman" w:cs="Times New Roman"/>
        </w:rPr>
        <w:tab/>
      </w:r>
      <w:r w:rsidR="00367068">
        <w:rPr>
          <w:rFonts w:ascii="Times New Roman" w:hAnsi="Times New Roman" w:cs="Times New Roman"/>
        </w:rPr>
        <w:tab/>
      </w:r>
      <w:r w:rsidR="003670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Como sua esposa gostava muito de natureza, comprou terras em Pouso Alegre – MG onde, construiu uma linda fazenda para criar diversos animais. Construiu também o loteamento Colina dos Bandeirantes enquanto ainda mantinha negócios em São Paulo. Por ser um homem muito íntegro, Cristão e de muita fé, era bem quisto por todos na cidade.</w:t>
      </w:r>
    </w:p>
    <w:p w:rsidR="00C94212" w:rsidRPr="004C65C8" w:rsidRDefault="00C94212" w:rsidP="0036706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67068">
        <w:rPr>
          <w:rFonts w:ascii="Times New Roman" w:hAnsi="Times New Roman" w:cs="Times New Roman"/>
        </w:rPr>
        <w:t xml:space="preserve"> </w:t>
      </w:r>
      <w:r w:rsidR="00367068">
        <w:rPr>
          <w:rFonts w:ascii="Times New Roman" w:hAnsi="Times New Roman" w:cs="Times New Roman"/>
        </w:rPr>
        <w:tab/>
      </w:r>
      <w:r w:rsidR="00367068">
        <w:rPr>
          <w:rFonts w:ascii="Times New Roman" w:hAnsi="Times New Roman" w:cs="Times New Roman"/>
        </w:rPr>
        <w:tab/>
      </w:r>
      <w:r w:rsidR="00367068">
        <w:rPr>
          <w:rFonts w:ascii="Times New Roman" w:hAnsi="Times New Roman" w:cs="Times New Roman"/>
        </w:rPr>
        <w:tab/>
      </w:r>
      <w:r w:rsidR="003670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Edmund acreditava muito no Brasil e gostava muito de Pouso Alegre devido ao clima e moradores da cidade. Ele sempre dizia: “ Talvez eu não veja mas, você verá o crescimento desta cidade, que ficará muito grande e bonita”. Esforçou-se muito para trazer para a cidade o Banco Bamerindus e a Companhia Agrícola de Cotia. Divulgava insistentemente o nome da cidade a fim de trazer progresso. Faleceu em 16 de dezembro de 2015 com 98 anos, deixando um legado eterno de amor para sua família e amigos.</w:t>
      </w:r>
    </w:p>
    <w:p w:rsidR="00C94212" w:rsidRPr="00920AA9" w:rsidRDefault="00C94212" w:rsidP="00367068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367068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27 de Junho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Rodrigo Modesto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367068">
      <w:pPr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FCA" w:rsidRDefault="004A1FCA" w:rsidP="00FE475D">
      <w:r>
        <w:separator/>
      </w:r>
    </w:p>
  </w:endnote>
  <w:endnote w:type="continuationSeparator" w:id="1">
    <w:p w:rsidR="004A1FCA" w:rsidRDefault="004A1FC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821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A1F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A1F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A1F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A1F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FCA" w:rsidRDefault="004A1FCA" w:rsidP="00FE475D">
      <w:r>
        <w:separator/>
      </w:r>
    </w:p>
  </w:footnote>
  <w:footnote w:type="continuationSeparator" w:id="1">
    <w:p w:rsidR="004A1FCA" w:rsidRDefault="004A1FC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A1F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8210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8210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A1FC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A1F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A1F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67068"/>
    <w:rsid w:val="003776C3"/>
    <w:rsid w:val="004241AC"/>
    <w:rsid w:val="004A1FCA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82100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2017-06-26T19:47:00Z</dcterms:created>
  <dcterms:modified xsi:type="dcterms:W3CDTF">2017-06-26T19:47:00Z</dcterms:modified>
</cp:coreProperties>
</file>