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7085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B25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INSTITUI NO MUNICÍPIO DE POUSO ALEGRE A “SEMANA MUNICIPAL DE CONSCIENTIZAÇÃO DO AUTISMO”.</w:t>
      </w:r>
    </w:p>
    <w:p w:rsidR="00C94212" w:rsidRDefault="00C94212" w:rsidP="00B25BE8">
      <w:pPr>
        <w:pStyle w:val="Normal0"/>
        <w:ind w:left="2835" w:right="-1"/>
        <w:jc w:val="both"/>
        <w:rPr>
          <w:rFonts w:ascii="Calibri" w:eastAsia="Calibri" w:hAnsi="Calibri"/>
          <w:sz w:val="22"/>
        </w:rPr>
      </w:pPr>
    </w:p>
    <w:p w:rsidR="00C94212" w:rsidRDefault="00C94212" w:rsidP="00B25BE8">
      <w:pPr>
        <w:pStyle w:val="Normal0"/>
        <w:ind w:left="2835" w:right="-1"/>
        <w:jc w:val="both"/>
        <w:rPr>
          <w:rFonts w:ascii="Calibri" w:eastAsia="Calibri" w:hAnsi="Calibri"/>
          <w:sz w:val="22"/>
        </w:rPr>
      </w:pPr>
    </w:p>
    <w:p w:rsidR="00C94212" w:rsidRDefault="00C94212" w:rsidP="00B25BE8">
      <w:pPr>
        <w:ind w:right="-1" w:firstLine="2835"/>
        <w:jc w:val="both"/>
      </w:pPr>
      <w:r>
        <w:t>A Câmara Municipal de Pouso Alegre, Estado de Minas Gerais, aprova e o Chefe do Poder Executivo sanciona e promulga a seguinte Lei:</w:t>
      </w:r>
    </w:p>
    <w:p w:rsidR="00C94212" w:rsidRDefault="00C94212" w:rsidP="00B25BE8">
      <w:pPr>
        <w:spacing w:line="283" w:lineRule="auto"/>
        <w:ind w:left="567" w:right="-1" w:firstLine="2835"/>
        <w:rPr>
          <w:rFonts w:ascii="Arial" w:hAnsi="Arial" w:cs="Arial"/>
          <w:b/>
          <w:color w:val="000000"/>
          <w:sz w:val="20"/>
        </w:rPr>
      </w:pPr>
    </w:p>
    <w:p w:rsidR="00B25BE8" w:rsidRDefault="00B25BE8" w:rsidP="00B25BE8">
      <w:pPr>
        <w:pStyle w:val="Normal0"/>
        <w:ind w:right="-1" w:firstLine="2835"/>
        <w:jc w:val="both"/>
        <w:rPr>
          <w:rFonts w:ascii="Times New Roman" w:eastAsia="Times New Roman" w:hAnsi="Times New Roman"/>
          <w:color w:val="000000"/>
        </w:rPr>
      </w:pPr>
    </w:p>
    <w:p w:rsidR="00B25BE8"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 1º</w:t>
      </w:r>
      <w:r>
        <w:rPr>
          <w:rFonts w:ascii="Times New Roman" w:eastAsia="Times New Roman" w:hAnsi="Times New Roman"/>
          <w:color w:val="000000"/>
        </w:rPr>
        <w:t xml:space="preserve"> Fica instituído no município de Pouso Alegre a “Semana Municipal de Conscientização do Autismo”, a ser comemorada a partir do dia 02 de abril, na qual também é comemorado o Dia Mundial de Conscientização do Autismo, passando a mesma a integrar o Calendário Oficial de Eventos do Município.</w:t>
      </w:r>
    </w:p>
    <w:p w:rsidR="00B25BE8" w:rsidRDefault="00B25BE8" w:rsidP="00B25BE8">
      <w:pPr>
        <w:pStyle w:val="Normal0"/>
        <w:ind w:right="-1" w:firstLine="2835"/>
        <w:jc w:val="both"/>
        <w:rPr>
          <w:rFonts w:ascii="Times New Roman" w:eastAsia="Times New Roman" w:hAnsi="Times New Roman"/>
          <w:color w:val="000000"/>
        </w:rPr>
      </w:pPr>
    </w:p>
    <w:p w:rsidR="00B25BE8"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 2º</w:t>
      </w:r>
      <w:r>
        <w:rPr>
          <w:rFonts w:ascii="Times New Roman" w:eastAsia="Times New Roman" w:hAnsi="Times New Roman"/>
          <w:color w:val="000000"/>
        </w:rPr>
        <w:t xml:space="preserve"> A Semana Municipal de Conscientização do Autismo tem como finalidade promover campanhas publicitárias, institucionais, seminários, palestras e cursos sobre a síndrome do autismo.</w:t>
      </w:r>
    </w:p>
    <w:p w:rsidR="00B25BE8" w:rsidRDefault="00B25BE8" w:rsidP="00B25BE8">
      <w:pPr>
        <w:pStyle w:val="Normal0"/>
        <w:ind w:right="-1" w:firstLine="2835"/>
        <w:jc w:val="both"/>
        <w:rPr>
          <w:rFonts w:ascii="Times New Roman" w:eastAsia="Times New Roman" w:hAnsi="Times New Roman"/>
          <w:color w:val="000000"/>
        </w:rPr>
      </w:pPr>
    </w:p>
    <w:p w:rsidR="00B25BE8"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 3º</w:t>
      </w:r>
      <w:r>
        <w:rPr>
          <w:rFonts w:ascii="Times New Roman" w:eastAsia="Times New Roman" w:hAnsi="Times New Roman"/>
          <w:color w:val="000000"/>
        </w:rPr>
        <w:t xml:space="preserve"> Para o desenvolvimento da semana ora criada, o Poder Executivo poderá realizar convênios através da Secretaria Municipal de Saúde e/ou Secretaria de Municipal de Educação e em parcerias com as entidades sociais envolvidas, visando a promoção de cursos e treinamentos para seus profissionais.</w:t>
      </w:r>
    </w:p>
    <w:p w:rsidR="00B25BE8" w:rsidRDefault="00B25BE8" w:rsidP="00B25BE8">
      <w:pPr>
        <w:pStyle w:val="Normal0"/>
        <w:ind w:right="-1" w:firstLine="2835"/>
        <w:jc w:val="both"/>
        <w:rPr>
          <w:rFonts w:ascii="Times New Roman" w:eastAsia="Times New Roman" w:hAnsi="Times New Roman"/>
          <w:color w:val="000000"/>
        </w:rPr>
      </w:pPr>
    </w:p>
    <w:p w:rsidR="00B25BE8"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Art.4º</w:t>
      </w:r>
      <w:r>
        <w:rPr>
          <w:rFonts w:ascii="Times New Roman" w:eastAsia="Times New Roman" w:hAnsi="Times New Roman"/>
          <w:color w:val="000000"/>
        </w:rPr>
        <w:t xml:space="preserve"> Cabe ao Poder Executivo, através de regulamentação, definir e editar normas complementares necessárias à execução da presente Lei.</w:t>
      </w:r>
    </w:p>
    <w:p w:rsidR="00B25BE8" w:rsidRDefault="00B25BE8" w:rsidP="00B25BE8">
      <w:pPr>
        <w:pStyle w:val="Normal0"/>
        <w:ind w:right="-1" w:firstLine="2835"/>
        <w:jc w:val="both"/>
        <w:rPr>
          <w:rFonts w:ascii="Times New Roman" w:eastAsia="Times New Roman" w:hAnsi="Times New Roman"/>
          <w:color w:val="000000"/>
        </w:rPr>
      </w:pPr>
    </w:p>
    <w:p w:rsidR="00B25BE8"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 5º</w:t>
      </w:r>
      <w:r>
        <w:rPr>
          <w:rFonts w:ascii="Times New Roman" w:eastAsia="Times New Roman" w:hAnsi="Times New Roman"/>
          <w:color w:val="000000"/>
        </w:rPr>
        <w:t xml:space="preserve"> As despesas decorrentes com a execução da presente lei ocorrerão por conta das dotações orçamentárias próprias, suplementadas, se necessário.</w:t>
      </w:r>
    </w:p>
    <w:p w:rsidR="00B25BE8" w:rsidRDefault="00B25BE8" w:rsidP="00B25BE8">
      <w:pPr>
        <w:pStyle w:val="Normal0"/>
        <w:ind w:right="-1" w:firstLine="2835"/>
        <w:jc w:val="both"/>
        <w:rPr>
          <w:rFonts w:ascii="Times New Roman" w:eastAsia="Times New Roman" w:hAnsi="Times New Roman"/>
          <w:color w:val="000000"/>
        </w:rPr>
      </w:pPr>
    </w:p>
    <w:p w:rsidR="00B25BE8"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 6º</w:t>
      </w:r>
      <w:r>
        <w:rPr>
          <w:rFonts w:ascii="Times New Roman" w:eastAsia="Times New Roman" w:hAnsi="Times New Roman"/>
          <w:color w:val="000000"/>
        </w:rPr>
        <w:t xml:space="preserve"> A presente Lei será regulamentada pelo Poder Executivo, no que couber, no prazo de 60 (sessenta) dias a partir da data de sua publicação.</w:t>
      </w:r>
    </w:p>
    <w:p w:rsidR="00B25BE8" w:rsidRDefault="00B25BE8" w:rsidP="00B25BE8">
      <w:pPr>
        <w:pStyle w:val="Normal0"/>
        <w:ind w:right="-1" w:firstLine="2835"/>
        <w:jc w:val="both"/>
        <w:rPr>
          <w:rFonts w:ascii="Times New Roman" w:eastAsia="Times New Roman" w:hAnsi="Times New Roman"/>
          <w:color w:val="000000"/>
        </w:rPr>
      </w:pPr>
    </w:p>
    <w:p w:rsidR="00C94212" w:rsidRDefault="00C94212" w:rsidP="00B25BE8">
      <w:pPr>
        <w:pStyle w:val="Normal0"/>
        <w:ind w:right="-1" w:firstLine="2835"/>
        <w:jc w:val="both"/>
        <w:rPr>
          <w:rFonts w:ascii="Times New Roman" w:eastAsia="Times New Roman" w:hAnsi="Times New Roman"/>
          <w:color w:val="000000"/>
        </w:rPr>
      </w:pPr>
      <w:r w:rsidRPr="00B25BE8">
        <w:rPr>
          <w:rFonts w:ascii="Times New Roman" w:eastAsia="Times New Roman" w:hAnsi="Times New Roman"/>
          <w:b/>
          <w:color w:val="000000"/>
        </w:rPr>
        <w:t>Art. 7º</w:t>
      </w:r>
      <w:r>
        <w:rPr>
          <w:rFonts w:ascii="Times New Roman" w:eastAsia="Times New Roman" w:hAnsi="Times New Roman"/>
          <w:color w:val="000000"/>
        </w:rPr>
        <w:t xml:space="preserve"> Esta Lei entra em vigor na data de sua publicação, revogadas as disposições em contrário.</w:t>
      </w:r>
    </w:p>
    <w:p w:rsidR="00C94212" w:rsidRDefault="00C94212" w:rsidP="00B25BE8">
      <w:pPr>
        <w:pStyle w:val="Normal0"/>
        <w:ind w:right="-1" w:firstLine="2835"/>
        <w:jc w:val="both"/>
        <w:rPr>
          <w:rFonts w:ascii="Times New Roman" w:eastAsia="Times New Roman" w:hAnsi="Times New Roman"/>
          <w:color w:val="000000"/>
        </w:rPr>
      </w:pPr>
    </w:p>
    <w:p w:rsidR="00B25BE8" w:rsidRDefault="00B25BE8" w:rsidP="00B25BE8">
      <w:pPr>
        <w:ind w:right="-1" w:firstLine="2835"/>
        <w:rPr>
          <w:color w:val="000000"/>
        </w:rPr>
      </w:pPr>
    </w:p>
    <w:p w:rsidR="00C94212" w:rsidRDefault="00C94212" w:rsidP="00B25BE8">
      <w:pPr>
        <w:ind w:right="-1" w:firstLine="2835"/>
        <w:rPr>
          <w:color w:val="000000"/>
        </w:rPr>
      </w:pPr>
      <w:r>
        <w:rPr>
          <w:color w:val="000000"/>
        </w:rPr>
        <w:t xml:space="preserve">Sala das Sessões, em </w:t>
      </w:r>
      <w:r w:rsidR="00B25BE8">
        <w:rPr>
          <w:color w:val="000000"/>
        </w:rPr>
        <w:t>23</w:t>
      </w:r>
      <w:r>
        <w:rPr>
          <w:color w:val="000000"/>
        </w:rPr>
        <w:t xml:space="preserve"> de Setembro de 2014.</w:t>
      </w:r>
    </w:p>
    <w:p w:rsidR="00C94212" w:rsidRDefault="00C94212" w:rsidP="00B25BE8">
      <w:pPr>
        <w:spacing w:line="142" w:lineRule="auto"/>
        <w:ind w:right="-1"/>
        <w:rPr>
          <w:rFonts w:ascii="Arial" w:hAnsi="Arial" w:cs="Arial"/>
          <w:color w:val="000000"/>
          <w:sz w:val="20"/>
        </w:rPr>
      </w:pPr>
    </w:p>
    <w:p w:rsidR="00C94212" w:rsidRDefault="00C94212" w:rsidP="00B25BE8">
      <w:pPr>
        <w:spacing w:line="283" w:lineRule="auto"/>
        <w:ind w:left="2835" w:right="-1"/>
        <w:rPr>
          <w:rFonts w:ascii="Arial" w:hAnsi="Arial" w:cs="Arial"/>
          <w:color w:val="000000"/>
          <w:sz w:val="20"/>
        </w:rPr>
      </w:pPr>
    </w:p>
    <w:tbl>
      <w:tblPr>
        <w:tblW w:w="10345" w:type="dxa"/>
        <w:tblLayout w:type="fixed"/>
        <w:tblCellMar>
          <w:left w:w="70" w:type="dxa"/>
          <w:right w:w="70" w:type="dxa"/>
        </w:tblCellMar>
        <w:tblLook w:val="0000"/>
      </w:tblPr>
      <w:tblGrid>
        <w:gridCol w:w="10345"/>
      </w:tblGrid>
      <w:tr w:rsidR="00C94212" w:rsidTr="00B25BE8">
        <w:tc>
          <w:tcPr>
            <w:tcW w:w="10345" w:type="dxa"/>
            <w:shd w:val="clear" w:color="auto" w:fill="auto"/>
          </w:tcPr>
          <w:p w:rsidR="00C94212" w:rsidRPr="00AD485A" w:rsidRDefault="00C94212" w:rsidP="00B25BE8">
            <w:pPr>
              <w:ind w:right="-1"/>
              <w:jc w:val="center"/>
              <w:rPr>
                <w:color w:val="000000"/>
              </w:rPr>
            </w:pPr>
            <w:r>
              <w:rPr>
                <w:color w:val="000000"/>
              </w:rPr>
              <w:t xml:space="preserve"> Rafael Huhn</w:t>
            </w:r>
          </w:p>
        </w:tc>
      </w:tr>
      <w:tr w:rsidR="00C94212" w:rsidTr="00B25BE8">
        <w:tc>
          <w:tcPr>
            <w:tcW w:w="10345" w:type="dxa"/>
            <w:shd w:val="clear" w:color="auto" w:fill="auto"/>
          </w:tcPr>
          <w:p w:rsidR="00C94212" w:rsidRDefault="00C94212" w:rsidP="00B25BE8">
            <w:pPr>
              <w:ind w:right="-1"/>
              <w:jc w:val="center"/>
              <w:rPr>
                <w:color w:val="000000"/>
              </w:rPr>
            </w:pPr>
            <w:r>
              <w:rPr>
                <w:color w:val="000000"/>
              </w:rPr>
              <w:t>VEREADOR</w:t>
            </w:r>
          </w:p>
          <w:p w:rsidR="00C94212" w:rsidRPr="00AD485A" w:rsidRDefault="00C94212" w:rsidP="00B25BE8">
            <w:pPr>
              <w:ind w:right="-1"/>
              <w:jc w:val="center"/>
              <w:rPr>
                <w:color w:val="000000"/>
              </w:rPr>
            </w:pPr>
          </w:p>
          <w:p w:rsidR="00C94212" w:rsidRPr="00AD485A" w:rsidRDefault="00C94212" w:rsidP="00B25BE8">
            <w:pPr>
              <w:ind w:right="-1"/>
              <w:jc w:val="center"/>
              <w:rPr>
                <w:color w:val="000000"/>
              </w:rPr>
            </w:pPr>
          </w:p>
          <w:p w:rsidR="00C94212" w:rsidRPr="00AD485A" w:rsidRDefault="00C94212" w:rsidP="00B25BE8">
            <w:pPr>
              <w:ind w:right="-1"/>
              <w:rPr>
                <w:color w:val="000000"/>
              </w:rPr>
            </w:pPr>
          </w:p>
        </w:tc>
      </w:tr>
    </w:tbl>
    <w:p w:rsidR="00C94212" w:rsidRDefault="00C94212" w:rsidP="00B25BE8">
      <w:pPr>
        <w:spacing w:line="283" w:lineRule="auto"/>
        <w:ind w:left="2835" w:right="-1"/>
        <w:rPr>
          <w:rFonts w:ascii="Arial" w:hAnsi="Arial" w:cs="Arial"/>
          <w:color w:val="000000"/>
          <w:sz w:val="20"/>
        </w:rPr>
      </w:pPr>
    </w:p>
    <w:p w:rsidR="00C94212" w:rsidRDefault="00C94212" w:rsidP="00B25BE8">
      <w:pPr>
        <w:ind w:right="-1" w:firstLine="2835"/>
        <w:rPr>
          <w:b/>
        </w:rPr>
      </w:pPr>
      <w:r>
        <w:rPr>
          <w:b/>
        </w:rPr>
        <w:t>JUSTIFICATIVA</w:t>
      </w:r>
    </w:p>
    <w:p w:rsidR="00C94212" w:rsidRDefault="00C94212" w:rsidP="00B25BE8">
      <w:pPr>
        <w:spacing w:line="283" w:lineRule="auto"/>
        <w:ind w:left="2835" w:right="-1"/>
        <w:rPr>
          <w:rFonts w:ascii="Arial" w:hAnsi="Arial" w:cs="Arial"/>
          <w:color w:val="000000"/>
          <w:sz w:val="20"/>
        </w:rPr>
      </w:pPr>
    </w:p>
    <w:p w:rsidR="00C94212" w:rsidRDefault="00C94212" w:rsidP="00B25BE8">
      <w:pPr>
        <w:spacing w:line="283" w:lineRule="auto"/>
        <w:ind w:left="2835" w:right="-1"/>
        <w:rPr>
          <w:rFonts w:ascii="Arial" w:hAnsi="Arial" w:cs="Arial"/>
          <w:color w:val="000000"/>
          <w:sz w:val="20"/>
        </w:rPr>
      </w:pPr>
    </w:p>
    <w:p w:rsidR="00B25BE8" w:rsidRDefault="00C94212" w:rsidP="00B25BE8">
      <w:pPr>
        <w:pStyle w:val="Normal0"/>
        <w:ind w:right="-1" w:firstLine="2835"/>
        <w:jc w:val="both"/>
        <w:rPr>
          <w:rFonts w:ascii="Times New Roman" w:hAnsi="Times New Roman" w:cs="Times New Roman"/>
        </w:rPr>
      </w:pPr>
      <w:r>
        <w:rPr>
          <w:rFonts w:ascii="Times New Roman" w:hAnsi="Times New Roman" w:cs="Times New Roman"/>
        </w:rPr>
        <w:t>O presente Projeto de Lei objetiva instituir no Calendário Oficial do Município de Pouso Alegre a “Semana Municipal de Conscientização do Autismo”, a ser comemorada anualmente, na primeira semana de abril e dá outras providências. O autismo é uma disfunção global do desenvolvimento. Uma alteração que afeta a capacidade de comunicação do indivíduo, de socialização e de comportamento. Esta desordem faz parte de um grupo de síndrome chamado transtorno global do desenvolvimento (TGD).</w:t>
      </w:r>
    </w:p>
    <w:p w:rsidR="00B25BE8" w:rsidRDefault="00B25BE8" w:rsidP="00B25BE8">
      <w:pPr>
        <w:pStyle w:val="Normal0"/>
        <w:ind w:right="-1" w:firstLine="2835"/>
        <w:jc w:val="both"/>
        <w:rPr>
          <w:rFonts w:ascii="Times New Roman" w:hAnsi="Times New Roman" w:cs="Times New Roman"/>
        </w:rPr>
      </w:pPr>
    </w:p>
    <w:p w:rsidR="00B25BE8" w:rsidRDefault="00C94212" w:rsidP="00B25BE8">
      <w:pPr>
        <w:pStyle w:val="Normal0"/>
        <w:ind w:right="-1" w:firstLine="2835"/>
        <w:jc w:val="both"/>
        <w:rPr>
          <w:rFonts w:ascii="Times New Roman" w:hAnsi="Times New Roman" w:cs="Times New Roman"/>
        </w:rPr>
      </w:pPr>
      <w:r>
        <w:rPr>
          <w:rFonts w:ascii="Times New Roman" w:hAnsi="Times New Roman" w:cs="Times New Roman"/>
        </w:rPr>
        <w:t>A ONU declarou que, segundo especialistas, acredita-se que a doença atinja cerca de 70 milhões de pessoas em todo mundo. No Brasil, foi realizado primeiro estudo de epidemiologia de autismo da América Latina, publicado em fevereiro de 2011 (com dados de 2010), liderado pelo psiquiatra da infância Marcos Tomanik Mercadante (1960-2011), em um projeto piloto com amostragem na cidade paulista de Atibaia, aferiu a prevalência de um caso de autismo para cada 368 crianças de 7 a 12 anos. A ciência, pela primeira vez falou em cura do autismo em novembro de 2010, com a descoberta por grupo de cientista nos EUA, liderado pelo pesquisador brasileiro Alysson Muotri, na Universidade da Califórnia, que conseguiu “curar” um neurônio “autista” em laboratório e foi coordenado por mais dois brasileiros, Cassiano Carromeu e Carol Marchetto, em seguida publicado narevista científica Cell.</w:t>
      </w:r>
    </w:p>
    <w:p w:rsidR="00B25BE8" w:rsidRDefault="00B25BE8" w:rsidP="00B25BE8">
      <w:pPr>
        <w:pStyle w:val="Normal0"/>
        <w:ind w:right="-1" w:firstLine="2835"/>
        <w:jc w:val="both"/>
        <w:rPr>
          <w:rFonts w:ascii="Times New Roman" w:hAnsi="Times New Roman" w:cs="Times New Roman"/>
        </w:rPr>
      </w:pPr>
    </w:p>
    <w:p w:rsidR="00C94212" w:rsidRPr="004C65C8" w:rsidRDefault="00C94212" w:rsidP="00B25BE8">
      <w:pPr>
        <w:pStyle w:val="Normal0"/>
        <w:ind w:right="-1" w:firstLine="2835"/>
        <w:jc w:val="both"/>
        <w:rPr>
          <w:rFonts w:ascii="Times New Roman" w:hAnsi="Times New Roman" w:cs="Times New Roman"/>
        </w:rPr>
      </w:pPr>
      <w:r>
        <w:rPr>
          <w:rFonts w:ascii="Times New Roman" w:hAnsi="Times New Roman" w:cs="Times New Roman"/>
        </w:rPr>
        <w:t>Muitos são os mitos em referência ao autismo. Portanto este projeto visa a divulgação e a conscientização em relação a este distúrbio para a população. Sendo assim de total importância para os munícipes da cidade de Pouso Alegre. Concluindo, submetemos o Presente Projeto de Lei à elevada apreciação dos nobres Vereadores que integram esta Casa Legislativa, na expectativa de que, após regular tramitação, seja a final deliberado e aprovado na devida forma regimental.</w:t>
      </w:r>
    </w:p>
    <w:p w:rsidR="00C94212" w:rsidRDefault="00C94212" w:rsidP="00B25BE8">
      <w:pPr>
        <w:ind w:left="567" w:right="-1" w:firstLine="2835"/>
        <w:jc w:val="both"/>
        <w:rPr>
          <w:rFonts w:ascii="Arial" w:hAnsi="Arial" w:cs="Arial"/>
          <w:color w:val="000000"/>
          <w:sz w:val="20"/>
        </w:rPr>
      </w:pPr>
    </w:p>
    <w:p w:rsidR="00C94212" w:rsidRDefault="00C94212" w:rsidP="00B25BE8">
      <w:pPr>
        <w:ind w:left="567" w:right="-1" w:firstLine="2835"/>
        <w:jc w:val="both"/>
        <w:rPr>
          <w:rFonts w:ascii="Arial" w:hAnsi="Arial" w:cs="Arial"/>
          <w:color w:val="000000"/>
          <w:sz w:val="20"/>
        </w:rPr>
      </w:pPr>
    </w:p>
    <w:p w:rsidR="00C94212" w:rsidRDefault="00C94212" w:rsidP="00B25BE8">
      <w:pPr>
        <w:ind w:left="2835" w:right="-1"/>
        <w:rPr>
          <w:color w:val="000000"/>
        </w:rPr>
      </w:pPr>
      <w:r>
        <w:rPr>
          <w:color w:val="000000"/>
        </w:rPr>
        <w:t xml:space="preserve">Sala das Sessões, em </w:t>
      </w:r>
      <w:r w:rsidR="00B25BE8">
        <w:rPr>
          <w:color w:val="000000"/>
        </w:rPr>
        <w:t>2</w:t>
      </w:r>
      <w:r w:rsidR="00753561">
        <w:rPr>
          <w:color w:val="000000"/>
        </w:rPr>
        <w:t>3</w:t>
      </w:r>
      <w:r>
        <w:rPr>
          <w:color w:val="000000"/>
        </w:rPr>
        <w:t xml:space="preserve"> de Setembro de 2014.</w:t>
      </w:r>
    </w:p>
    <w:p w:rsidR="00C94212" w:rsidRDefault="00C94212" w:rsidP="00B25BE8">
      <w:pPr>
        <w:spacing w:line="142" w:lineRule="auto"/>
        <w:ind w:left="2835" w:right="-1"/>
        <w:rPr>
          <w:rFonts w:ascii="Arial" w:hAnsi="Arial" w:cs="Arial"/>
          <w:color w:val="000000"/>
          <w:sz w:val="20"/>
        </w:rPr>
      </w:pPr>
    </w:p>
    <w:p w:rsidR="00C94212" w:rsidRDefault="00C94212" w:rsidP="00B25BE8">
      <w:pPr>
        <w:spacing w:line="283" w:lineRule="auto"/>
        <w:ind w:left="2835" w:right="-1"/>
        <w:rPr>
          <w:rFonts w:ascii="Arial" w:hAnsi="Arial" w:cs="Arial"/>
          <w:color w:val="000000"/>
          <w:sz w:val="20"/>
        </w:rPr>
      </w:pPr>
    </w:p>
    <w:p w:rsidR="00C94212" w:rsidRDefault="00C94212" w:rsidP="00B25BE8">
      <w:pPr>
        <w:spacing w:line="283" w:lineRule="auto"/>
        <w:ind w:left="2835" w:right="-1"/>
        <w:rPr>
          <w:rFonts w:ascii="Arial" w:hAnsi="Arial" w:cs="Arial"/>
          <w:color w:val="000000"/>
          <w:sz w:val="20"/>
        </w:rPr>
      </w:pPr>
    </w:p>
    <w:p w:rsidR="00C94212" w:rsidRDefault="00C94212" w:rsidP="00B25BE8">
      <w:pPr>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25BE8">
            <w:pPr>
              <w:ind w:right="-1"/>
              <w:jc w:val="center"/>
              <w:rPr>
                <w:color w:val="000000"/>
              </w:rPr>
            </w:pPr>
            <w:r>
              <w:rPr>
                <w:color w:val="000000"/>
              </w:rPr>
              <w:t xml:space="preserve"> Rafael Huhn</w:t>
            </w:r>
          </w:p>
        </w:tc>
      </w:tr>
      <w:tr w:rsidR="00C94212" w:rsidTr="00B33387">
        <w:tc>
          <w:tcPr>
            <w:tcW w:w="10345" w:type="dxa"/>
            <w:shd w:val="clear" w:color="auto" w:fill="auto"/>
          </w:tcPr>
          <w:p w:rsidR="00C94212" w:rsidRPr="00AD485A" w:rsidRDefault="00C94212" w:rsidP="00B25BE8">
            <w:pPr>
              <w:ind w:right="-1"/>
              <w:jc w:val="center"/>
              <w:rPr>
                <w:color w:val="000000"/>
              </w:rPr>
            </w:pPr>
            <w:r>
              <w:rPr>
                <w:color w:val="000000"/>
              </w:rPr>
              <w:t>VEREADOR</w:t>
            </w:r>
          </w:p>
          <w:p w:rsidR="00C94212" w:rsidRPr="00AD485A" w:rsidRDefault="00C94212" w:rsidP="00B25BE8">
            <w:pPr>
              <w:ind w:right="-1"/>
              <w:jc w:val="center"/>
              <w:rPr>
                <w:color w:val="000000"/>
              </w:rPr>
            </w:pPr>
          </w:p>
          <w:p w:rsidR="00C94212" w:rsidRPr="00AD485A" w:rsidRDefault="00C94212" w:rsidP="00B25BE8">
            <w:pPr>
              <w:ind w:right="-1"/>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B25BE8">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56D" w:rsidRDefault="00BB756D" w:rsidP="00FE475D">
      <w:r>
        <w:separator/>
      </w:r>
    </w:p>
  </w:endnote>
  <w:endnote w:type="continuationSeparator" w:id="1">
    <w:p w:rsidR="00BB756D" w:rsidRDefault="00BB756D"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65E3">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B75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B756D">
    <w:pPr>
      <w:pStyle w:val="Rodap"/>
      <w:framePr w:h="382" w:hRule="exact" w:wrap="around" w:vAnchor="text" w:hAnchor="page" w:x="11089" w:y="-30"/>
      <w:jc w:val="right"/>
      <w:rPr>
        <w:rStyle w:val="Nmerodepgina"/>
        <w:rFonts w:ascii="Abadi MT Condensed" w:hAnsi="Abadi MT Condensed"/>
        <w:sz w:val="44"/>
      </w:rPr>
    </w:pPr>
  </w:p>
  <w:p w:rsidR="00D32D69" w:rsidRDefault="00BB756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B75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56D" w:rsidRDefault="00BB756D" w:rsidP="00FE475D">
      <w:r>
        <w:separator/>
      </w:r>
    </w:p>
  </w:footnote>
  <w:footnote w:type="continuationSeparator" w:id="1">
    <w:p w:rsidR="00BB756D" w:rsidRDefault="00BB756D"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B756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65E3" w:rsidP="00D32D69">
    <w:pPr>
      <w:pStyle w:val="Cabealho"/>
      <w:tabs>
        <w:tab w:val="left" w:pos="708"/>
      </w:tabs>
      <w:spacing w:line="278" w:lineRule="auto"/>
      <w:rPr>
        <w:rFonts w:ascii="Arial" w:hAnsi="Arial"/>
        <w:lang w:val="pt-BR"/>
      </w:rPr>
    </w:pPr>
    <w:r w:rsidRPr="00D365E3">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B756D" w:rsidP="00D32D69">
                <w:pPr>
                  <w:pStyle w:val="Ttulo2"/>
                </w:pPr>
              </w:p>
            </w:txbxContent>
          </v:textbox>
        </v:shape>
      </w:pict>
    </w:r>
  </w:p>
  <w:p w:rsidR="00D32D69" w:rsidRDefault="00BB756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B756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217FD1"/>
    <w:rsid w:val="006C3FC6"/>
    <w:rsid w:val="007076AC"/>
    <w:rsid w:val="00753561"/>
    <w:rsid w:val="00B25BE8"/>
    <w:rsid w:val="00BB756D"/>
    <w:rsid w:val="00C94212"/>
    <w:rsid w:val="00D365E3"/>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2014-09-19T13:01:00Z</dcterms:created>
  <dcterms:modified xsi:type="dcterms:W3CDTF">2014-09-19T13:01:00Z</dcterms:modified>
</cp:coreProperties>
</file>