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664/2014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554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O INCISO</w:t>
      </w:r>
      <w:r w:rsidR="005545A7">
        <w:rPr>
          <w:b/>
        </w:rPr>
        <w:t xml:space="preserve"> </w:t>
      </w:r>
      <w:r>
        <w:rPr>
          <w:b/>
        </w:rPr>
        <w:t xml:space="preserve"> I DO § 1º DO ARTIGO 163 DA LEI </w:t>
      </w:r>
      <w:r w:rsidR="005545A7">
        <w:rPr>
          <w:b/>
        </w:rPr>
        <w:t xml:space="preserve"> </w:t>
      </w:r>
      <w:r>
        <w:rPr>
          <w:b/>
        </w:rPr>
        <w:t>MUNICIPAL</w:t>
      </w:r>
      <w:r w:rsidR="005545A7">
        <w:rPr>
          <w:b/>
        </w:rPr>
        <w:t xml:space="preserve"> Nº</w:t>
      </w:r>
      <w:r>
        <w:rPr>
          <w:b/>
        </w:rPr>
        <w:t xml:space="preserve"> 1086/1971, ALTERADO PELA LEI MUNICIPAL</w:t>
      </w:r>
      <w:r w:rsidR="005545A7">
        <w:rPr>
          <w:b/>
        </w:rPr>
        <w:t xml:space="preserve"> Nº</w:t>
      </w:r>
      <w:r>
        <w:rPr>
          <w:b/>
        </w:rPr>
        <w:t xml:space="preserve"> 5.421/2013.</w:t>
      </w:r>
    </w:p>
    <w:p w:rsidR="00C94212" w:rsidRDefault="00C94212" w:rsidP="005545A7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5545A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545A7" w:rsidRDefault="005545A7" w:rsidP="005545A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545A7" w:rsidRDefault="005545A7" w:rsidP="005545A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</w:t>
      </w:r>
      <w:r w:rsidR="005545A7">
        <w:t xml:space="preserve"> </w:t>
      </w:r>
      <w:r>
        <w:t>0664/2014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5545A7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1° - O inciso I do §1º do artigo 163 da Lei Municipal</w:t>
      </w:r>
      <w:r w:rsidR="005545A7">
        <w:rPr>
          <w:rFonts w:ascii="Times New Roman" w:eastAsia="Times New Roman" w:hAnsi="Times New Roman"/>
          <w:color w:val="000000"/>
        </w:rPr>
        <w:t xml:space="preserve">  nº</w:t>
      </w:r>
      <w:r>
        <w:rPr>
          <w:rFonts w:ascii="Times New Roman" w:eastAsia="Times New Roman" w:hAnsi="Times New Roman"/>
          <w:color w:val="000000"/>
        </w:rPr>
        <w:t xml:space="preserve"> 1.086/1971, alterado pela Lei Municipal</w:t>
      </w:r>
      <w:r w:rsidR="005545A7">
        <w:rPr>
          <w:rFonts w:ascii="Times New Roman" w:eastAsia="Times New Roman" w:hAnsi="Times New Roman"/>
          <w:color w:val="000000"/>
        </w:rPr>
        <w:t xml:space="preserve"> nº </w:t>
      </w:r>
      <w:r>
        <w:rPr>
          <w:rFonts w:ascii="Times New Roman" w:eastAsia="Times New Roman" w:hAnsi="Times New Roman"/>
          <w:color w:val="000000"/>
        </w:rPr>
        <w:t>5.421/2013 passa a vigorar com a seguinte redação:</w:t>
      </w:r>
    </w:p>
    <w:p w:rsidR="005545A7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"I - de 0,5% (zero vírgula cinco por cento) para imóveis não edificados, a partir de 2015;"</w:t>
      </w:r>
    </w:p>
    <w:p w:rsidR="005545A7" w:rsidRDefault="005545A7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 - Revogadas as disposições em contrário, esta emenda entra em vigor na data de sua aprovação.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5545A7">
        <w:rPr>
          <w:rFonts w:ascii="Times New Roman" w:eastAsia="Times New Roman" w:hAnsi="Times New Roman"/>
          <w:color w:val="000000"/>
        </w:rPr>
        <w:t xml:space="preserve"> </w:t>
      </w:r>
      <w:r w:rsidR="005545A7">
        <w:rPr>
          <w:rFonts w:ascii="Times New Roman" w:eastAsia="Times New Roman" w:hAnsi="Times New Roman"/>
          <w:color w:val="000000"/>
        </w:rPr>
        <w:tab/>
      </w:r>
      <w:r w:rsidR="005545A7">
        <w:rPr>
          <w:rFonts w:ascii="Times New Roman" w:eastAsia="Times New Roman" w:hAnsi="Times New Roman"/>
          <w:color w:val="000000"/>
        </w:rPr>
        <w:tab/>
      </w:r>
      <w:r w:rsidR="005545A7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Sala das Sessões, em 07 de Outubro de 2014.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66319D">
        <w:trPr>
          <w:trHeight w:val="1105"/>
        </w:trPr>
        <w:tc>
          <w:tcPr>
            <w:tcW w:w="8058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Objetiva o presente Projeto de Emenda corrigir erro material constante no inciso I do §1º do artigo 163 da Lei Municipal 1.086/1971.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7 de Outubro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5545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6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333" w:rsidRDefault="005C7333" w:rsidP="00FE475D">
      <w:r>
        <w:separator/>
      </w:r>
    </w:p>
  </w:endnote>
  <w:endnote w:type="continuationSeparator" w:id="1">
    <w:p w:rsidR="005C7333" w:rsidRDefault="005C733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172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C73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C73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C73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C73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333" w:rsidRDefault="005C7333" w:rsidP="00FE475D">
      <w:r>
        <w:separator/>
      </w:r>
    </w:p>
  </w:footnote>
  <w:footnote w:type="continuationSeparator" w:id="1">
    <w:p w:rsidR="005C7333" w:rsidRDefault="005C733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C73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172A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172A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C733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C73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C73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41447C"/>
    <w:rsid w:val="004172A8"/>
    <w:rsid w:val="005005AC"/>
    <w:rsid w:val="005545A7"/>
    <w:rsid w:val="005C7333"/>
    <w:rsid w:val="0063594B"/>
    <w:rsid w:val="0066319D"/>
    <w:rsid w:val="006C3FC6"/>
    <w:rsid w:val="007076AC"/>
    <w:rsid w:val="008A078F"/>
    <w:rsid w:val="00A056D0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2014-10-08T18:46:00Z</dcterms:created>
  <dcterms:modified xsi:type="dcterms:W3CDTF">2014-10-08T18:46:00Z</dcterms:modified>
</cp:coreProperties>
</file>