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7189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D22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DECLARA DE UTILIDADE PÚBLICA MUNICIPAL A "ASSOCIAÇÃO DOS MORADORES DOS BAIRROS OLARIA E MAÇARANDUBA" (AMBOM).</w:t>
      </w:r>
    </w:p>
    <w:p w:rsidR="00C94212" w:rsidRDefault="00C94212" w:rsidP="00D22E7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D22E7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D22E7C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D22E7C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D22E7C" w:rsidP="00D22E7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22E7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</w:t>
      </w:r>
      <w:r w:rsidR="00C94212">
        <w:rPr>
          <w:rFonts w:ascii="Times New Roman" w:eastAsia="Times New Roman" w:hAnsi="Times New Roman"/>
          <w:color w:val="000000"/>
        </w:rPr>
        <w:t>Fica declarada de utilidade pública municipal a "ASSOCIAÇÃO DOS MORADORES DOS BAIRROS OLARIA E MAÇARANDUBA" (AMBOM), inscrita sob o CNPJ nº 07.878.514/0001-93, com sede no bairro rural Maçaranduba, na cidade de Pouso Alegre - MG, com estatuto registrado no Registro Civil das Pessoas Jurídicas de Pouso Alegre, protocolo nº 49.364, Reg. nº 4.452, LV. A – 9, em 08 de março de 2006.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D22E7C" w:rsidRDefault="00D22E7C" w:rsidP="00D22E7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311E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8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 tornar de utilidade pública a Associação dos Moradores dos Bairros Olaria e Maçaranduba, por entender que esta tem grande importância para a cidade. Por trabalhar pelo desenvolvimento da agropecuária, contribuir para o bem-estar social da população e da comunidade, unindo esforços e, assim, oferecendo melhor qualidade de vida para a comunidade.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8 de Dezembro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33" w:rsidRDefault="00773833" w:rsidP="00FE475D">
      <w:r>
        <w:separator/>
      </w:r>
    </w:p>
  </w:endnote>
  <w:endnote w:type="continuationSeparator" w:id="1">
    <w:p w:rsidR="00773833" w:rsidRDefault="0077383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F7B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738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738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738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738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33" w:rsidRDefault="00773833" w:rsidP="00FE475D">
      <w:r>
        <w:separator/>
      </w:r>
    </w:p>
  </w:footnote>
  <w:footnote w:type="continuationSeparator" w:id="1">
    <w:p w:rsidR="00773833" w:rsidRDefault="0077383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738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F7BC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F7B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7383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738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738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F7BC4"/>
    <w:rsid w:val="003776C3"/>
    <w:rsid w:val="006C3FC6"/>
    <w:rsid w:val="007076AC"/>
    <w:rsid w:val="00773833"/>
    <w:rsid w:val="009E0FCB"/>
    <w:rsid w:val="00AF09C1"/>
    <w:rsid w:val="00C94212"/>
    <w:rsid w:val="00D22E7C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2014-12-17T19:06:00Z</dcterms:created>
  <dcterms:modified xsi:type="dcterms:W3CDTF">2015-12-08T18:14:00Z</dcterms:modified>
</cp:coreProperties>
</file>