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D36BF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015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D36BF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5D36BF">
        <w:rPr>
          <w:b/>
        </w:rPr>
        <w:t>MODIFICA O ANEXO ÚNICO DO SUBSTITUTIVO Nº 001 AO PROJETO DE LEI Nº 768/2016, QUE "REGULAMENTA O SERVIÇO DE TRANSPORTE COLETIVO PÚBLICO DE PASSAGEIROS POR ÔNIBUS OU MICROÔNIBUS – URBANO E RURAL – DO MUNICÍPIO DE POUSO ALEGRE, ESTABELECE SANÇÕES E DÁ OUTRAS PROVIDÊNCIAS".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5D36BF">
        <w:t>Emenda Nº 015</w:t>
      </w:r>
      <w:r>
        <w:t xml:space="preserve"> ao Substitutivo Nº 001 ao Projeto de Lei Nº 768/2016</w:t>
      </w:r>
      <w:r w:rsidR="00A056D0">
        <w:t>:</w:t>
      </w:r>
    </w:p>
    <w:p w:rsidR="0091008E" w:rsidRDefault="0091008E" w:rsidP="00A056D0">
      <w:pPr>
        <w:ind w:firstLine="2835"/>
        <w:jc w:val="both"/>
      </w:pPr>
    </w:p>
    <w:p w:rsidR="0091008E" w:rsidRDefault="00C94212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b/>
          <w:color w:val="000000"/>
        </w:rPr>
        <w:t>Art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D36BF">
        <w:rPr>
          <w:rFonts w:ascii="Times New Roman" w:eastAsia="Times New Roman" w:hAnsi="Times New Roman"/>
          <w:color w:val="000000"/>
        </w:rPr>
        <w:t xml:space="preserve"> </w:t>
      </w:r>
      <w:r w:rsidR="005D36BF" w:rsidRPr="005D36BF">
        <w:rPr>
          <w:rFonts w:ascii="Times New Roman" w:eastAsia="Times New Roman" w:hAnsi="Times New Roman"/>
          <w:color w:val="000000"/>
        </w:rPr>
        <w:t>Exclui as infrações L10, L22, L23, M42, M53 e M56 do Anexo Único do Substitutivo nº 001 ao Projeto de Lei nº 768/2016.</w:t>
      </w:r>
    </w:p>
    <w:p w:rsidR="005D36BF" w:rsidRPr="005D36BF" w:rsidRDefault="00C94212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1008E">
        <w:rPr>
          <w:rFonts w:ascii="Times New Roman" w:eastAsia="Times New Roman" w:hAnsi="Times New Roman"/>
          <w:color w:val="000000"/>
        </w:rPr>
        <w:t xml:space="preserve"> </w:t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="0091008E">
        <w:rPr>
          <w:rFonts w:ascii="Times New Roman" w:eastAsia="Times New Roman" w:hAnsi="Times New Roman"/>
          <w:color w:val="000000"/>
        </w:rPr>
        <w:tab/>
      </w:r>
      <w:r w:rsidRPr="005D36B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D36BF">
        <w:rPr>
          <w:rFonts w:ascii="Times New Roman" w:eastAsia="Times New Roman" w:hAnsi="Times New Roman"/>
          <w:color w:val="000000"/>
        </w:rPr>
        <w:t xml:space="preserve"> </w:t>
      </w:r>
      <w:r w:rsidR="005D36BF" w:rsidRPr="005D36BF">
        <w:rPr>
          <w:rFonts w:ascii="Times New Roman" w:eastAsia="Times New Roman" w:hAnsi="Times New Roman"/>
          <w:color w:val="000000"/>
        </w:rPr>
        <w:t>Acrescenta infrações de natureza média ao Anexo Único do Substitutivo nº 001 ao Projeto de Lei nº 768/2016, com as seguintes redações:</w:t>
      </w: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color w:val="000000"/>
        </w:rPr>
        <w:t>"MXX Antecipar ou retardar as partidas programadas para os veículos adaptados para deficientes físicos (PPD). 200 (duzentas) UFM - 400 (quatrocentas) UFM - Imediato 15 dias</w:t>
      </w: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color w:val="000000"/>
        </w:rPr>
        <w:t>MYY Desrespeitar a capacidade legal de lotação do veículo ou transportar número de passageiros superior a capacidade máxima do veículo. 200 (duzentas) UFM - 400 (quatrocentas) UFM - 24 horas 15 dias</w:t>
      </w:r>
    </w:p>
    <w:p w:rsidR="00C94212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color w:val="000000"/>
        </w:rPr>
        <w:t>MZZ Veículo com vidros laterais e/ou traseiros quebrados, trincados ou em falta. 200 (duzentas) UFM - 400 (quatrocentas) UFM - 24 horas 15 dias"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r w:rsidRPr="005D36B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</w:t>
      </w:r>
      <w:r w:rsidRPr="005D36BF">
        <w:rPr>
          <w:rFonts w:ascii="Times New Roman" w:eastAsia="Times New Roman" w:hAnsi="Times New Roman"/>
          <w:color w:val="000000"/>
        </w:rPr>
        <w:t>Acrescenta infrações de natureza grave ao Anexo Único do Substitutivo nº 001 ao Projeto de Lei nº 768/2016, com as seguintes redações:</w:t>
      </w: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color w:val="000000"/>
        </w:rPr>
        <w:t>"GXX Abandonar o veículo em via pública ou nos pontos de parada. Multa 300 (trezentas) UFM - 600 (seiscentas) UFM Imediato 30 dias Sujeito a Retenção do Veículo</w:t>
      </w:r>
    </w:p>
    <w:p w:rsidR="005D36BF" w:rsidRPr="005D36BF" w:rsidRDefault="005D36BF" w:rsidP="005D36B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D36BF">
        <w:rPr>
          <w:rFonts w:ascii="Times New Roman" w:eastAsia="Times New Roman" w:hAnsi="Times New Roman"/>
          <w:color w:val="000000"/>
        </w:rPr>
        <w:t>GYY Permitir o transporte de cargas perigosas, inflamáveis, gasolina, botijões de gás, álcool, etc) ou cargas pontiagudas ou cortantes (espelho, vidro, varas de pescar, tubos, etc). Multa 300 (trezentas) UFM - 600 (seiscentas) UFM Imediato 30 dias</w:t>
      </w:r>
    </w:p>
    <w:p w:rsidR="005D36BF" w:rsidRPr="006121C9" w:rsidRDefault="005D36BF" w:rsidP="005D36B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D36BF">
        <w:rPr>
          <w:rFonts w:ascii="Times New Roman" w:eastAsia="Times New Roman" w:hAnsi="Times New Roman"/>
          <w:color w:val="000000"/>
        </w:rPr>
        <w:lastRenderedPageBreak/>
        <w:t>GZZ Trafegar com veículo em velocidade não compatível com o local ou acima de 60km/h Multa 300 (trezentas) UFM - 600 (seiscentas) UFM Imediato 30 dias"</w:t>
      </w:r>
    </w:p>
    <w:p w:rsidR="00C94212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5D36BF" w:rsidRDefault="005D36BF" w:rsidP="005D36BF">
      <w:pPr>
        <w:spacing w:line="283" w:lineRule="auto"/>
        <w:ind w:firstLine="2835"/>
        <w:rPr>
          <w:color w:val="000000"/>
        </w:rPr>
      </w:pPr>
      <w:r>
        <w:rPr>
          <w:b/>
          <w:color w:val="000000"/>
        </w:rPr>
        <w:t>Art. 4</w:t>
      </w:r>
      <w:r w:rsidRPr="005D36BF">
        <w:rPr>
          <w:b/>
          <w:color w:val="000000"/>
        </w:rPr>
        <w:t>º</w:t>
      </w:r>
      <w:r>
        <w:rPr>
          <w:color w:val="000000"/>
        </w:rPr>
        <w:t xml:space="preserve">  </w:t>
      </w:r>
      <w:r w:rsidRPr="005D36BF">
        <w:rPr>
          <w:color w:val="000000"/>
        </w:rPr>
        <w:t>Altera a redação da infração M25 do Anexo Único do Substitutivo nº 001 ao Projeto de Lei nº 768/2016, que passa a vigorar com a seguinte redação:</w:t>
      </w:r>
    </w:p>
    <w:p w:rsidR="005D36BF" w:rsidRPr="005D36BF" w:rsidRDefault="005D36BF" w:rsidP="005D36BF">
      <w:pPr>
        <w:spacing w:line="283" w:lineRule="auto"/>
        <w:ind w:firstLine="2835"/>
        <w:rPr>
          <w:color w:val="000000"/>
        </w:rPr>
      </w:pPr>
    </w:p>
    <w:p w:rsidR="005D36BF" w:rsidRDefault="005D36BF" w:rsidP="005D36BF">
      <w:pPr>
        <w:spacing w:line="283" w:lineRule="auto"/>
        <w:ind w:firstLine="2835"/>
        <w:rPr>
          <w:color w:val="000000"/>
        </w:rPr>
      </w:pPr>
      <w:r w:rsidRPr="005D36BF">
        <w:rPr>
          <w:color w:val="000000"/>
        </w:rPr>
        <w:t>"M25 Descumprir o número de partidas programadas para cada faixa horária, conforme estabelecido no artigo desta portaria. Multa 200 (duzentas) UFM - 400 (quatrocentas) UFM - Imediato 30 dias"</w:t>
      </w:r>
    </w:p>
    <w:p w:rsidR="005D36BF" w:rsidRDefault="005D36BF" w:rsidP="005D36BF">
      <w:pPr>
        <w:spacing w:line="283" w:lineRule="auto"/>
        <w:ind w:firstLine="2835"/>
        <w:rPr>
          <w:color w:val="000000"/>
        </w:rPr>
      </w:pPr>
    </w:p>
    <w:p w:rsidR="005D36BF" w:rsidRDefault="005D36BF" w:rsidP="005D36BF">
      <w:pPr>
        <w:spacing w:line="283" w:lineRule="auto"/>
        <w:ind w:firstLine="2835"/>
        <w:rPr>
          <w:color w:val="000000"/>
        </w:rPr>
      </w:pPr>
      <w:r>
        <w:rPr>
          <w:b/>
          <w:color w:val="000000"/>
        </w:rPr>
        <w:t>Art. 5</w:t>
      </w:r>
      <w:r w:rsidRPr="005D36BF">
        <w:rPr>
          <w:b/>
          <w:color w:val="000000"/>
        </w:rPr>
        <w:t>º</w:t>
      </w:r>
      <w:r>
        <w:rPr>
          <w:color w:val="000000"/>
        </w:rPr>
        <w:t xml:space="preserve">  </w:t>
      </w:r>
      <w:r w:rsidRPr="005D36BF">
        <w:rPr>
          <w:color w:val="000000"/>
        </w:rPr>
        <w:t>Revogadas as disposições em contrário, esta Emenda entra em vigor na data de sua aprovação.</w:t>
      </w:r>
    </w:p>
    <w:p w:rsidR="005D36BF" w:rsidRDefault="005D36BF" w:rsidP="005D36BF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C94212" w:rsidRDefault="00C94212" w:rsidP="006121C9">
      <w:pPr>
        <w:spacing w:line="283" w:lineRule="auto"/>
        <w:jc w:val="center"/>
        <w:rPr>
          <w:color w:val="000000"/>
        </w:rPr>
      </w:pPr>
    </w:p>
    <w:p w:rsidR="005D36BF" w:rsidRPr="006121C9" w:rsidRDefault="005D36BF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  <w:r w:rsidR="0091008E">
              <w:rPr>
                <w:color w:val="000000"/>
                <w:sz w:val="21"/>
                <w:szCs w:val="21"/>
              </w:rPr>
              <w:t xml:space="preserve"> DA COMISSÃO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5D36B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F23B7" w:rsidRDefault="009F23B7" w:rsidP="009F23B7">
      <w:pPr>
        <w:jc w:val="both"/>
        <w:rPr>
          <w:rFonts w:ascii="Arial" w:hAnsi="Arial" w:cs="Arial"/>
          <w:color w:val="000000"/>
          <w:sz w:val="20"/>
        </w:rPr>
      </w:pPr>
    </w:p>
    <w:p w:rsidR="005D36BF" w:rsidRDefault="005D36BF" w:rsidP="009F23B7">
      <w:pPr>
        <w:ind w:firstLine="2835"/>
        <w:jc w:val="both"/>
      </w:pPr>
      <w:r w:rsidRPr="005D36BF">
        <w:t>Visando o cumprimento da obrigação principal pela concessionária, é fundamental que, quando desrespeitados os direitos dos usuários, as sanções a ela impostas sejam efetivas em seu caráter punitivo. Diante disso, as alterações sugeridas estão de acordo com o princípio da razoabilidade, sendo equilibrados o descumprimento da obrigação principal e o pagamento da multa imposta.</w:t>
      </w:r>
    </w:p>
    <w:p w:rsidR="005D36BF" w:rsidRPr="006121C9" w:rsidRDefault="005D36BF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  <w:r w:rsidR="0091008E">
              <w:rPr>
                <w:color w:val="000000"/>
                <w:sz w:val="21"/>
                <w:szCs w:val="21"/>
              </w:rPr>
              <w:t xml:space="preserve"> DA COMISSÃO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1008E" w:rsidRDefault="0091008E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5B" w:rsidRDefault="0047665B" w:rsidP="00FE475D">
      <w:r>
        <w:separator/>
      </w:r>
    </w:p>
  </w:endnote>
  <w:endnote w:type="continuationSeparator" w:id="1">
    <w:p w:rsidR="0047665B" w:rsidRDefault="0047665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79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766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66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766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66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5B" w:rsidRDefault="0047665B" w:rsidP="00FE475D">
      <w:r>
        <w:separator/>
      </w:r>
    </w:p>
  </w:footnote>
  <w:footnote w:type="continuationSeparator" w:id="1">
    <w:p w:rsidR="0047665B" w:rsidRDefault="0047665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66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79F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779F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7665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766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66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779FC"/>
    <w:rsid w:val="00217FD1"/>
    <w:rsid w:val="002B6AEB"/>
    <w:rsid w:val="003301A8"/>
    <w:rsid w:val="0036114F"/>
    <w:rsid w:val="003E5C32"/>
    <w:rsid w:val="003F6DD7"/>
    <w:rsid w:val="0041447C"/>
    <w:rsid w:val="0047665B"/>
    <w:rsid w:val="005005AC"/>
    <w:rsid w:val="00542E51"/>
    <w:rsid w:val="005A0511"/>
    <w:rsid w:val="005D36BF"/>
    <w:rsid w:val="006121C9"/>
    <w:rsid w:val="0063594B"/>
    <w:rsid w:val="00635E76"/>
    <w:rsid w:val="0066319D"/>
    <w:rsid w:val="006A2A5D"/>
    <w:rsid w:val="006C3FC6"/>
    <w:rsid w:val="007076AC"/>
    <w:rsid w:val="00826A82"/>
    <w:rsid w:val="008A078F"/>
    <w:rsid w:val="0091008E"/>
    <w:rsid w:val="0098441D"/>
    <w:rsid w:val="009F23B7"/>
    <w:rsid w:val="00A056D0"/>
    <w:rsid w:val="00A71ADB"/>
    <w:rsid w:val="00AB6CA1"/>
    <w:rsid w:val="00BB59D8"/>
    <w:rsid w:val="00C43689"/>
    <w:rsid w:val="00C94212"/>
    <w:rsid w:val="00CB18B8"/>
    <w:rsid w:val="00D94A83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2016-05-03T18:11:00Z</cp:lastPrinted>
  <dcterms:created xsi:type="dcterms:W3CDTF">2016-05-03T18:18:00Z</dcterms:created>
  <dcterms:modified xsi:type="dcterms:W3CDTF">2016-05-03T18:18:00Z</dcterms:modified>
</cp:coreProperties>
</file>