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21" w:rsidRDefault="002A4721" w:rsidP="002A472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826/16</w:t>
      </w:r>
    </w:p>
    <w:p w:rsidR="002A4721" w:rsidRDefault="002A4721" w:rsidP="002A472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A4721" w:rsidRPr="001C252C" w:rsidRDefault="002A4721" w:rsidP="002A4721">
      <w:pPr>
        <w:ind w:left="3118"/>
        <w:jc w:val="both"/>
        <w:rPr>
          <w:rFonts w:ascii="Times New Roman" w:hAnsi="Times New Roman"/>
          <w:b/>
          <w:sz w:val="24"/>
        </w:rPr>
      </w:pPr>
      <w:r w:rsidRPr="001C252C">
        <w:rPr>
          <w:rFonts w:ascii="Times New Roman" w:hAnsi="Times New Roman"/>
          <w:b/>
          <w:sz w:val="24"/>
        </w:rPr>
        <w:t>DESCARACTERIZA ÁREA VERDE NO LOTEAMENTO RECAN</w:t>
      </w:r>
      <w:r>
        <w:rPr>
          <w:rFonts w:ascii="Times New Roman" w:hAnsi="Times New Roman"/>
          <w:b/>
          <w:sz w:val="24"/>
        </w:rPr>
        <w:t>T</w:t>
      </w:r>
      <w:r w:rsidRPr="001C252C">
        <w:rPr>
          <w:rFonts w:ascii="Times New Roman" w:hAnsi="Times New Roman"/>
          <w:b/>
          <w:sz w:val="24"/>
        </w:rPr>
        <w:t>O DOS FERNANDES E AUTORIZA O CHEFE DO PODER EXECUTIVO A FORMALIZAR ESCRITURA DE PERMUTA DE ÁREAS COM O CONDOMÍNIO RESIDENCIAL GREENVILLE.</w:t>
      </w:r>
    </w:p>
    <w:p w:rsidR="002A4721" w:rsidRDefault="002A4721" w:rsidP="002A472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A4721" w:rsidRDefault="002A4721" w:rsidP="002A4721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2A4721" w:rsidRDefault="002A4721" w:rsidP="002A472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>A Câmara Municipal de Pouso Alegre, Estado de Minas Gerais, aprova e o Chefe do Poder Executivo sanciona e promulga a seguinte Lei: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Art. 1º.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Esta Lei dispõe sobre descaracterização de parte da área verde do Loteamento Recanto dos Fernandes e autoriza a permuta de área com o Condomínio </w:t>
      </w:r>
      <w:r w:rsidRPr="005D49A8">
        <w:rPr>
          <w:rFonts w:ascii="Times New Roman" w:hAnsi="Times New Roman"/>
          <w:bCs/>
          <w:sz w:val="24"/>
          <w:szCs w:val="24"/>
        </w:rPr>
        <w:t>Green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Ville, para a finalidade de solucionar a ocupação de parte da área verde, pela construção do condomínio, conforme Inquérito Civil n. 0525.12.000241-1, sendo a área ocupada de 21,50m² (vinte e um vírgula cinquenta metros quadrados). 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Art. 2º.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Fica descaracterizada parte da área verde situada na Rua Rosa Fernandes, no Bairro Recanto dos Fernandes, com área de 21,50m² (vinte e um vírgula cinquenta metros quadrados), passando à categoria de bem de uso dominical.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Art. 3º.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Fica o Chefe do Poder Executivo autorizado a formalizar escritura de permuta, com a finalidade de transferir ao Condomínio </w:t>
      </w:r>
      <w:r w:rsidRPr="005D49A8">
        <w:rPr>
          <w:rFonts w:ascii="Times New Roman" w:hAnsi="Times New Roman"/>
          <w:bCs/>
          <w:sz w:val="24"/>
          <w:szCs w:val="24"/>
        </w:rPr>
        <w:t xml:space="preserve">Green 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>Ville, a área de 21,50m² (vinte e um vírgula cinquenta metros quadrados), recebendo a área de 33,40m² (trinta e três vírgula quarenta metros quadrados), para regularizar a ocupação de parte da área verde ocorrida quando foi construído o condomínio.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Art. 4º.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A área transferida pelo Condomínio fica caracterizada como área verde, incorporada à área existente (Área Verde 1) que passará medir 157,10m² (cento e cinquenta e sete vírgula dez metros quadrados), conforme memorial descritivo integrante desta Lei.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Art. 5º.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Com a permuta autorizada por esta Lei a Lei n. 5.507/2014, de 22/09/2014, a área verde do Loteamento Recanto do Fernandes, com testada para a Rua Rosa Fernandes Barreiro, passa a ser constituída da seguinte forma: 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>1 - Área Verde 1 - 157,10m² (cento e cinquenta e sete vírgula dez metros quadrados);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>2 - Área Verde 2 - 212,00m² (duzentos e doze metros quadrados);</w:t>
      </w: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lastRenderedPageBreak/>
        <w:t>3 - Área Verde 3 - 756,86m² (setecentos e  cinqüenta e seis  vírgula oitenta e seis metros quadrados).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Art. 6º.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Ficam fazendo partes integrantes desta Lei, independente de transcrição, o croqui e memoriais descritivos das áreas. 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Art. 7º.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As despesas decorrentes desta Lei correrão por conta do Condomínio </w:t>
      </w:r>
      <w:r w:rsidRPr="005D49A8">
        <w:rPr>
          <w:rFonts w:ascii="Times New Roman" w:hAnsi="Times New Roman"/>
          <w:bCs/>
          <w:sz w:val="24"/>
          <w:szCs w:val="24"/>
        </w:rPr>
        <w:t>Green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Ville, quanto à regularização da área de 21,50m² (vinte e um vírgula cinqüenta metros quadrados) e quanto à demais áreas correrão por conta do Município de Pouso Alegre, conforme dotação orçamentária específica.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Art. 8º.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Revogadas as disposições em contrário, esta Lei entra em vigor na data de sua publicação. </w:t>
      </w: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2A4721">
        <w:rPr>
          <w:rFonts w:ascii="Times New Roman" w:hAnsi="Times New Roman"/>
          <w:b/>
          <w:bCs/>
          <w:color w:val="000000"/>
          <w:szCs w:val="24"/>
        </w:rPr>
        <w:t>PREFEITURA MUNICIPAL DE POUSO ALEGRE, 24 DE NOVEMBRO DE 2016.</w:t>
      </w:r>
    </w:p>
    <w:p w:rsidR="002A4721" w:rsidRPr="002A4721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Agnaldo Perugini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PREFEITO MUNICIPAL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Vagner Márcio de Souza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CHEFE DE GABINETE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P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12"/>
          <w:szCs w:val="24"/>
          <w:u w:val="single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J U S T I F I C A T I V A</w:t>
      </w: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>Senhor Presidente,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>Conforme pode ser verificado no croqui que acompanha o presente Projeto de Lei, quando foi aprovado o Loteamento Recanto dos Fernandes, a área verde existente, acabou deixando encravada uma área, que na época pertencia a Senhora Albertina Fernandes.</w:t>
      </w: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Parte da área da Senhora Albertina Fernandes foi transferida ao Senhor Mauro Fernando Fernandes e parte transferida à Real Empreendimentos Imobiliários. </w:t>
      </w: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Para dar solução à situação da propriedade do Senhor Mauro Fernando Fernandes foi aprovada a Lei Municipal n. 5.507/2014, para permutar parte da área verde com o Senhor Mauro, ocorrendo uma relocação de parte da área verde, formando uma área de 756,86m², conforme pode ser verificado no croqui que acompanha o presente Projeto de Lei. </w:t>
      </w: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Ocorre que, a empresa Real Empreendimentos Imobiliários construiu no local um condomínio denominado </w:t>
      </w:r>
      <w:r w:rsidRPr="005D49A8">
        <w:rPr>
          <w:rFonts w:ascii="Times New Roman" w:hAnsi="Times New Roman"/>
          <w:bCs/>
          <w:sz w:val="24"/>
          <w:szCs w:val="24"/>
        </w:rPr>
        <w:t>Green</w:t>
      </w: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 Ville, sendo que o acesso foi construído em área verde, conforme Projeto aprovada à época, o que deu origem ao Inquérito Civil n. 0525.12.000241-1, mediante representação anônima.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>Embora o condomínio tenha deixado uma área externa de 33,40m², a situação continuou irregular. Desta forma, foi proposto pelo representante do Ministério Público - documento anexo -  que o Poder Executivo encaminhasse à Câmara Municipal Projeto de Lei para apresentar solução para o problema</w:t>
      </w:r>
      <w:r>
        <w:rPr>
          <w:rFonts w:ascii="Times New Roman" w:hAnsi="Times New Roman"/>
          <w:bCs/>
          <w:color w:val="000000"/>
          <w:sz w:val="24"/>
          <w:szCs w:val="24"/>
        </w:rPr>
        <w:t>, o que ora é feito.</w:t>
      </w: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>Objetivando organizar toda a situação foi elaborado um croqui para determinar com clareza todas as áreas após a subdivisão, conforme croqui que segue. Assim a área verde existente ficará divida em três  glebas, definidas como: Área Verde 1 - 157,10m² (cento e cinquenta e sete vírgula dez metros quadrados); Área Verde 2 - 212,00m² (duzentos e doze metros quadrados) e Área Verde 3 - 756,86m² (setecentos e  cinqüenta e seis  vírgula oitenta e seis metros quadrados).</w:t>
      </w:r>
    </w:p>
    <w:p w:rsidR="002A4721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Cs/>
          <w:color w:val="000000"/>
          <w:sz w:val="24"/>
          <w:szCs w:val="24"/>
        </w:rPr>
        <w:t xml:space="preserve">Contando com o apoio dessa Casa, peço seja o Projeto votado favoravelmente. </w:t>
      </w: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4721" w:rsidRPr="005D49A8" w:rsidRDefault="002A4721" w:rsidP="002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Agnaldo Perugini</w:t>
      </w:r>
    </w:p>
    <w:p w:rsidR="008A3B1D" w:rsidRPr="002A4721" w:rsidRDefault="002A4721" w:rsidP="002A4721">
      <w:pPr>
        <w:jc w:val="center"/>
        <w:rPr>
          <w:rFonts w:ascii="Arial" w:hAnsi="Arial" w:cs="Arial"/>
          <w:b/>
          <w:color w:val="000000"/>
          <w:sz w:val="20"/>
        </w:rPr>
      </w:pPr>
      <w:r w:rsidRPr="005D49A8">
        <w:rPr>
          <w:rFonts w:ascii="Times New Roman" w:hAnsi="Times New Roman"/>
          <w:b/>
          <w:bCs/>
          <w:color w:val="000000"/>
          <w:sz w:val="24"/>
          <w:szCs w:val="24"/>
        </w:rPr>
        <w:t>PREFEITO MUNICIPAL</w:t>
      </w:r>
    </w:p>
    <w:sectPr w:rsidR="008A3B1D" w:rsidRPr="002A4721" w:rsidSect="002A4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34" w:rsidRDefault="00184C34" w:rsidP="00D61824">
      <w:pPr>
        <w:spacing w:after="0" w:line="240" w:lineRule="auto"/>
      </w:pPr>
      <w:r>
        <w:separator/>
      </w:r>
    </w:p>
  </w:endnote>
  <w:endnote w:type="continuationSeparator" w:id="1">
    <w:p w:rsidR="00184C34" w:rsidRDefault="00184C3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34" w:rsidRDefault="00184C34" w:rsidP="00D61824">
      <w:pPr>
        <w:spacing w:after="0" w:line="240" w:lineRule="auto"/>
      </w:pPr>
      <w:r>
        <w:separator/>
      </w:r>
    </w:p>
  </w:footnote>
  <w:footnote w:type="continuationSeparator" w:id="1">
    <w:p w:rsidR="00184C34" w:rsidRDefault="00184C3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39365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4721"/>
    <w:rsid w:val="000E175C"/>
    <w:rsid w:val="000F646D"/>
    <w:rsid w:val="00142DDF"/>
    <w:rsid w:val="00184C34"/>
    <w:rsid w:val="002164E3"/>
    <w:rsid w:val="002A4721"/>
    <w:rsid w:val="002F6540"/>
    <w:rsid w:val="00360700"/>
    <w:rsid w:val="00393655"/>
    <w:rsid w:val="003A2A4A"/>
    <w:rsid w:val="003A32DC"/>
    <w:rsid w:val="0054198C"/>
    <w:rsid w:val="005F7A73"/>
    <w:rsid w:val="006570DC"/>
    <w:rsid w:val="008A3B1D"/>
    <w:rsid w:val="008E2780"/>
    <w:rsid w:val="009E4CED"/>
    <w:rsid w:val="00A22B7B"/>
    <w:rsid w:val="00AB2AA3"/>
    <w:rsid w:val="00B8194B"/>
    <w:rsid w:val="00BE68B7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3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2016-11-24T12:25:00Z</cp:lastPrinted>
  <dcterms:created xsi:type="dcterms:W3CDTF">2016-12-14T19:49:00Z</dcterms:created>
  <dcterms:modified xsi:type="dcterms:W3CDTF">2016-12-14T19:49:00Z</dcterms:modified>
</cp:coreProperties>
</file>