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60025A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009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0025A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ARTIGO 10 DO SUBSTITUTIVO Nº 001 AO</w:t>
      </w:r>
      <w:r w:rsidR="00C94212">
        <w:rPr>
          <w:b/>
        </w:rPr>
        <w:t xml:space="preserve"> P</w:t>
      </w:r>
      <w:r>
        <w:rPr>
          <w:b/>
        </w:rPr>
        <w:t xml:space="preserve">ROJETO DE </w:t>
      </w:r>
      <w:r w:rsidR="00C94212">
        <w:rPr>
          <w:b/>
        </w:rPr>
        <w:t>L</w:t>
      </w:r>
      <w:r>
        <w:rPr>
          <w:b/>
        </w:rPr>
        <w:t>EI Nº</w:t>
      </w:r>
      <w:r w:rsidR="00C94212">
        <w:rPr>
          <w:b/>
        </w:rPr>
        <w:t xml:space="preserve"> 768/2016, QUE REGULAMENTA O SERVIÇO DE TRANSPORTE COLETIVO PÚBLICO DE PASSAGEIROS POR ÔNIBUS OU MICROÔNIBUS –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009 ao Substitutivo Nº 001 ao Projeto de Lei Nº 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60025A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60025A">
        <w:rPr>
          <w:rFonts w:ascii="Times New Roman" w:eastAsia="Times New Roman" w:hAnsi="Times New Roman"/>
          <w:b/>
          <w:color w:val="000000"/>
        </w:rPr>
        <w:t>Art</w:t>
      </w:r>
      <w:r w:rsidR="009E5833">
        <w:rPr>
          <w:rFonts w:ascii="Times New Roman" w:eastAsia="Times New Roman" w:hAnsi="Times New Roman"/>
          <w:b/>
          <w:color w:val="000000"/>
        </w:rPr>
        <w:t>.</w:t>
      </w:r>
      <w:r w:rsidRPr="0060025A">
        <w:rPr>
          <w:rFonts w:ascii="Times New Roman" w:eastAsia="Times New Roman" w:hAnsi="Times New Roman"/>
          <w:b/>
          <w:color w:val="000000"/>
        </w:rPr>
        <w:t xml:space="preserve">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60025A">
        <w:rPr>
          <w:rFonts w:ascii="Times New Roman" w:eastAsia="Times New Roman" w:hAnsi="Times New Roman"/>
          <w:color w:val="000000"/>
        </w:rPr>
        <w:t>Altera o art.</w:t>
      </w:r>
      <w:r>
        <w:rPr>
          <w:rFonts w:ascii="Times New Roman" w:eastAsia="Times New Roman" w:hAnsi="Times New Roman"/>
          <w:color w:val="000000"/>
        </w:rPr>
        <w:t xml:space="preserve"> 10 do</w:t>
      </w:r>
      <w:r w:rsidR="0060025A">
        <w:rPr>
          <w:rFonts w:ascii="Times New Roman" w:eastAsia="Times New Roman" w:hAnsi="Times New Roman"/>
          <w:color w:val="000000"/>
        </w:rPr>
        <w:t xml:space="preserve"> Substitutivo nº 001 ao</w:t>
      </w:r>
      <w:r>
        <w:rPr>
          <w:rFonts w:ascii="Times New Roman" w:eastAsia="Times New Roman" w:hAnsi="Times New Roman"/>
          <w:color w:val="000000"/>
        </w:rPr>
        <w:t xml:space="preserve"> P</w:t>
      </w:r>
      <w:r w:rsidR="0060025A">
        <w:rPr>
          <w:rFonts w:ascii="Times New Roman" w:eastAsia="Times New Roman" w:hAnsi="Times New Roman"/>
          <w:color w:val="000000"/>
        </w:rPr>
        <w:t xml:space="preserve">rojeto de </w:t>
      </w:r>
      <w:r>
        <w:rPr>
          <w:rFonts w:ascii="Times New Roman" w:eastAsia="Times New Roman" w:hAnsi="Times New Roman"/>
          <w:color w:val="000000"/>
        </w:rPr>
        <w:t>L</w:t>
      </w:r>
      <w:r w:rsidR="0060025A">
        <w:rPr>
          <w:rFonts w:ascii="Times New Roman" w:eastAsia="Times New Roman" w:hAnsi="Times New Roman"/>
          <w:color w:val="000000"/>
        </w:rPr>
        <w:t>ei nº</w:t>
      </w:r>
      <w:r>
        <w:rPr>
          <w:rFonts w:ascii="Times New Roman" w:eastAsia="Times New Roman" w:hAnsi="Times New Roman"/>
          <w:color w:val="000000"/>
        </w:rPr>
        <w:t xml:space="preserve"> 768/2016</w:t>
      </w:r>
      <w:r w:rsidR="0060025A">
        <w:rPr>
          <w:rFonts w:ascii="Times New Roman" w:eastAsia="Times New Roman" w:hAnsi="Times New Roman"/>
          <w:color w:val="000000"/>
        </w:rPr>
        <w:t>, que</w:t>
      </w:r>
      <w:r>
        <w:rPr>
          <w:rFonts w:ascii="Times New Roman" w:eastAsia="Times New Roman" w:hAnsi="Times New Roman"/>
          <w:color w:val="000000"/>
        </w:rPr>
        <w:t xml:space="preserve"> passará a vigorar com a seguinte redação:</w:t>
      </w:r>
    </w:p>
    <w:p w:rsidR="0060025A" w:rsidRDefault="0060025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0025A" w:rsidRDefault="0060025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</w:t>
      </w:r>
      <w:r>
        <w:rPr>
          <w:rFonts w:ascii="Times New Roman" w:eastAsia="Times New Roman" w:hAnsi="Times New Roman"/>
          <w:color w:val="000000"/>
        </w:rPr>
        <w:t xml:space="preserve">t. 10. </w:t>
      </w:r>
      <w:r w:rsidR="00C94212">
        <w:rPr>
          <w:rFonts w:ascii="Times New Roman" w:eastAsia="Times New Roman" w:hAnsi="Times New Roman"/>
          <w:color w:val="000000"/>
        </w:rPr>
        <w:t xml:space="preserve">Para atender ao planejamento do serviço, considerando os aspectos sociais e econômicos, a SMTT poderá criar, alterar e suprimir linha ou serviço, mediante prévia consulta popular por pesquisas nos pontos de ônibus e pela internet no site da </w:t>
      </w:r>
      <w:r>
        <w:rPr>
          <w:rFonts w:ascii="Times New Roman" w:eastAsia="Times New Roman" w:hAnsi="Times New Roman"/>
          <w:color w:val="000000"/>
        </w:rPr>
        <w:t>P</w:t>
      </w:r>
      <w:r w:rsidR="00C94212">
        <w:rPr>
          <w:rFonts w:ascii="Times New Roman" w:eastAsia="Times New Roman" w:hAnsi="Times New Roman"/>
          <w:color w:val="000000"/>
        </w:rPr>
        <w:t>refeitura, com ampla divulgação nas redes sociais, determinando todo ajuste para melhoria do serviço, desde que mantido o equilíbrio econômico financeiro do contrato de concessão.</w:t>
      </w:r>
      <w:r>
        <w:rPr>
          <w:rFonts w:ascii="Times New Roman" w:eastAsia="Times New Roman" w:hAnsi="Times New Roman"/>
          <w:color w:val="000000"/>
        </w:rPr>
        <w:t>”</w:t>
      </w:r>
    </w:p>
    <w:p w:rsidR="0060025A" w:rsidRDefault="0060025A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6002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60025A">
      <w:pPr>
        <w:ind w:firstLine="2835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0025A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supressão de linha ou serviço referido no artigo está ligada diretamente no deslocamento dos usuários para seus empregos, estudos, enfim, seus destinos necessários. A supressão sem considerar a opinião dos usuários tornaria um caos o planejamento que os usuários possuem em sua</w:t>
      </w:r>
      <w:r w:rsidR="009E5833">
        <w:rPr>
          <w:rFonts w:ascii="Times New Roman" w:hAnsi="Times New Roman" w:cs="Times New Roman"/>
        </w:rPr>
        <w:t xml:space="preserve"> rotina profissional e familiar.</w:t>
      </w:r>
      <w:r>
        <w:rPr>
          <w:rFonts w:ascii="Times New Roman" w:hAnsi="Times New Roman" w:cs="Times New Roman"/>
        </w:rPr>
        <w:t xml:space="preserve"> </w:t>
      </w:r>
      <w:r w:rsidR="009E583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ortanto é de suma importância que a supressão de linha seja feita mediante consulta popular e não diretamente pela SMTT.</w:t>
      </w:r>
    </w:p>
    <w:p w:rsidR="0060025A" w:rsidRDefault="0060025A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Tendo em vista que o transporte é um direito social garantido pela Constituição Feder</w:t>
      </w:r>
      <w:r w:rsidR="009E5833">
        <w:rPr>
          <w:rFonts w:ascii="Times New Roman" w:hAnsi="Times New Roman" w:cs="Times New Roman"/>
        </w:rPr>
        <w:t>al no artigo 6º, incluído pela E</w:t>
      </w:r>
      <w:r>
        <w:rPr>
          <w:rFonts w:ascii="Times New Roman" w:hAnsi="Times New Roman" w:cs="Times New Roman"/>
        </w:rPr>
        <w:t>menda nº</w:t>
      </w:r>
      <w:r w:rsidR="009E5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 de 2015</w:t>
      </w:r>
      <w:r w:rsidR="009E58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deve ser oferecido em sua plenitude.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87" w:rsidRDefault="004E2387" w:rsidP="00FE475D">
      <w:r>
        <w:separator/>
      </w:r>
    </w:p>
  </w:endnote>
  <w:endnote w:type="continuationSeparator" w:id="1">
    <w:p w:rsidR="004E2387" w:rsidRDefault="004E238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5D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E23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E238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E238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23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87" w:rsidRDefault="004E2387" w:rsidP="00FE475D">
      <w:r>
        <w:separator/>
      </w:r>
    </w:p>
  </w:footnote>
  <w:footnote w:type="continuationSeparator" w:id="1">
    <w:p w:rsidR="004E2387" w:rsidRDefault="004E238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23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5DF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5DF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E238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E238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23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85DF4"/>
    <w:rsid w:val="00217FD1"/>
    <w:rsid w:val="002B6AEB"/>
    <w:rsid w:val="0036114F"/>
    <w:rsid w:val="003F6DD7"/>
    <w:rsid w:val="0041447C"/>
    <w:rsid w:val="004E2387"/>
    <w:rsid w:val="005005AC"/>
    <w:rsid w:val="005A0511"/>
    <w:rsid w:val="0060025A"/>
    <w:rsid w:val="006121C9"/>
    <w:rsid w:val="0063594B"/>
    <w:rsid w:val="0066319D"/>
    <w:rsid w:val="006A2A5D"/>
    <w:rsid w:val="006C3FC6"/>
    <w:rsid w:val="007076AC"/>
    <w:rsid w:val="00826A82"/>
    <w:rsid w:val="008A078F"/>
    <w:rsid w:val="0098441D"/>
    <w:rsid w:val="009E5833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2016-05-02T19:34:00Z</dcterms:created>
  <dcterms:modified xsi:type="dcterms:W3CDTF">2016-05-02T19:35:00Z</dcterms:modified>
</cp:coreProperties>
</file>