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7346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ESTABELECE AS DIRETRIZES A SEREM OBSERVADAS NA CONFECÇÃO DO EDITAL DE LICITAÇÃO DA CONCESSÃO DO TRANSPORTE COLETIVO URBANO NO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52FEF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52FEF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A confecção do edital de licitação da concessão do tra</w:t>
      </w:r>
      <w:r>
        <w:rPr>
          <w:rFonts w:ascii="Times New Roman" w:eastAsia="Times New Roman" w:hAnsi="Times New Roman"/>
          <w:color w:val="000000"/>
        </w:rPr>
        <w:t>nsporte coletivo urbano no muni</w:t>
      </w:r>
      <w:r w:rsidR="00C94212">
        <w:rPr>
          <w:rFonts w:ascii="Times New Roman" w:eastAsia="Times New Roman" w:hAnsi="Times New Roman"/>
          <w:color w:val="000000"/>
        </w:rPr>
        <w:t>cípio de Pouso Alegre deverá observar as dir</w:t>
      </w:r>
      <w:r>
        <w:rPr>
          <w:rFonts w:ascii="Times New Roman" w:eastAsia="Times New Roman" w:hAnsi="Times New Roman"/>
          <w:color w:val="000000"/>
        </w:rPr>
        <w:t>etrizes constantes na presente L</w:t>
      </w:r>
      <w:r w:rsidR="00C94212">
        <w:rPr>
          <w:rFonts w:ascii="Times New Roman" w:eastAsia="Times New Roman" w:hAnsi="Times New Roman"/>
          <w:color w:val="000000"/>
        </w:rPr>
        <w:t>ei.</w:t>
      </w:r>
    </w:p>
    <w:p w:rsidR="00B52FEF" w:rsidRDefault="00C94212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52FE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Constituem diretrizes a serem observadas para a confecção do edital de licitação da concessão do tra</w:t>
      </w:r>
      <w:r w:rsidR="00B52FEF">
        <w:rPr>
          <w:rFonts w:ascii="Times New Roman" w:eastAsia="Times New Roman" w:hAnsi="Times New Roman"/>
          <w:color w:val="000000"/>
        </w:rPr>
        <w:t>nsporte coletivo urbano no muni</w:t>
      </w:r>
      <w:r>
        <w:rPr>
          <w:rFonts w:ascii="Times New Roman" w:eastAsia="Times New Roman" w:hAnsi="Times New Roman"/>
          <w:color w:val="000000"/>
        </w:rPr>
        <w:t>cípio de Pouso Alegre:</w:t>
      </w:r>
    </w:p>
    <w:p w:rsidR="00B52FEF" w:rsidRDefault="00C94212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</w:t>
      </w:r>
      <w:r w:rsidR="00B52FE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-</w:t>
      </w:r>
      <w:r w:rsidR="00B52FEF">
        <w:rPr>
          <w:rFonts w:ascii="Times New Roman" w:eastAsia="Times New Roman" w:hAnsi="Times New Roman"/>
          <w:color w:val="000000"/>
        </w:rPr>
        <w:t xml:space="preserve"> g</w:t>
      </w:r>
      <w:r>
        <w:rPr>
          <w:rFonts w:ascii="Times New Roman" w:eastAsia="Times New Roman" w:hAnsi="Times New Roman"/>
          <w:color w:val="000000"/>
        </w:rPr>
        <w:t>ratuidade da tarifa para idosos a partir dos 60 (sessenta) anos;</w:t>
      </w:r>
    </w:p>
    <w:p w:rsidR="00B52FEF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g</w:t>
      </w:r>
      <w:r w:rsidR="00C94212">
        <w:rPr>
          <w:rFonts w:ascii="Times New Roman" w:eastAsia="Times New Roman" w:hAnsi="Times New Roman"/>
          <w:color w:val="000000"/>
        </w:rPr>
        <w:t>ratuidade da tarifa para pessoas com deficiência e seus acompanhantes;</w:t>
      </w:r>
    </w:p>
    <w:p w:rsidR="00B52FEF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g</w:t>
      </w:r>
      <w:r w:rsidR="00C94212">
        <w:rPr>
          <w:rFonts w:ascii="Times New Roman" w:eastAsia="Times New Roman" w:hAnsi="Times New Roman"/>
          <w:color w:val="000000"/>
        </w:rPr>
        <w:t>ratuidade da tarifa para estudantes de baixa renda;</w:t>
      </w:r>
    </w:p>
    <w:p w:rsidR="00B52FEF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t</w:t>
      </w:r>
      <w:r w:rsidR="00C94212">
        <w:rPr>
          <w:rFonts w:ascii="Times New Roman" w:eastAsia="Times New Roman" w:hAnsi="Times New Roman"/>
          <w:color w:val="000000"/>
        </w:rPr>
        <w:t>arifa reduzida aos domingos e feriados;</w:t>
      </w:r>
    </w:p>
    <w:p w:rsidR="00B52FEF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f</w:t>
      </w:r>
      <w:r w:rsidR="00C94212">
        <w:rPr>
          <w:rFonts w:ascii="Times New Roman" w:eastAsia="Times New Roman" w:hAnsi="Times New Roman"/>
          <w:color w:val="000000"/>
        </w:rPr>
        <w:t xml:space="preserve">rota com pelo menos </w:t>
      </w:r>
      <w:r>
        <w:rPr>
          <w:rFonts w:ascii="Times New Roman" w:eastAsia="Times New Roman" w:hAnsi="Times New Roman"/>
          <w:color w:val="000000"/>
        </w:rPr>
        <w:t>60 (sessenta) veículos.</w:t>
      </w:r>
    </w:p>
    <w:p w:rsidR="00B52FEF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52FEF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Para os fins desta Lei,</w:t>
      </w:r>
      <w:r>
        <w:rPr>
          <w:rFonts w:ascii="Times New Roman" w:eastAsia="Times New Roman" w:hAnsi="Times New Roman"/>
          <w:color w:val="000000"/>
        </w:rPr>
        <w:t xml:space="preserve"> considera-se pessoa com defici</w:t>
      </w:r>
      <w:r w:rsidR="00C94212">
        <w:rPr>
          <w:rFonts w:ascii="Times New Roman" w:eastAsia="Times New Roman" w:hAnsi="Times New Roman"/>
          <w:color w:val="000000"/>
        </w:rPr>
        <w:t>ência aquela abrangida pela definição constante do artigo 2º da Lei Federal Nº 13.146 – Estatuto da Pessoa com Deficiência.</w:t>
      </w:r>
    </w:p>
    <w:p w:rsidR="00B52FEF" w:rsidRDefault="00C94212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52FEF">
        <w:rPr>
          <w:rFonts w:ascii="Times New Roman" w:eastAsia="Times New Roman" w:hAnsi="Times New Roman"/>
          <w:b/>
          <w:color w:val="000000"/>
        </w:rPr>
        <w:t>§</w:t>
      </w:r>
      <w:r w:rsidR="00B52FEF" w:rsidRPr="00B52FEF">
        <w:rPr>
          <w:rFonts w:ascii="Times New Roman" w:eastAsia="Times New Roman" w:hAnsi="Times New Roman"/>
          <w:b/>
          <w:color w:val="000000"/>
        </w:rPr>
        <w:t xml:space="preserve"> </w:t>
      </w:r>
      <w:r w:rsidRPr="00B52FEF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A condição constante do inciso III deste artigo aplica-se aos alunos de baixa renda do ensino médio ao superior, bem como aos alunos de cursos técnicos, cursinhos comunitários e cursinhos de pré-vestibular, regularmente matriculados e com frequência comprovada em instituições públicas ou privadas de ensino.</w:t>
      </w:r>
    </w:p>
    <w:p w:rsidR="00B52FEF" w:rsidRDefault="00C94212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52FEF">
        <w:rPr>
          <w:rFonts w:ascii="Times New Roman" w:eastAsia="Times New Roman" w:hAnsi="Times New Roman"/>
          <w:b/>
          <w:color w:val="000000"/>
        </w:rPr>
        <w:t>§</w:t>
      </w:r>
      <w:r w:rsidR="00B52FEF" w:rsidRPr="00B52FEF">
        <w:rPr>
          <w:rFonts w:ascii="Times New Roman" w:eastAsia="Times New Roman" w:hAnsi="Times New Roman"/>
          <w:b/>
          <w:color w:val="000000"/>
        </w:rPr>
        <w:t xml:space="preserve"> </w:t>
      </w:r>
      <w:r w:rsidRPr="00B52FEF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Para os fins desta Lei, considera-se de baixa renda, o estudante que, sob as penas da lei, declarar renda familiar inferior a 03 (três) salários mínimos.</w:t>
      </w:r>
    </w:p>
    <w:p w:rsidR="00B52FEF" w:rsidRPr="00F023A5" w:rsidRDefault="00C94212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B52FEF" w:rsidRPr="00F023A5">
        <w:rPr>
          <w:rFonts w:ascii="Times New Roman" w:eastAsia="Times New Roman" w:hAnsi="Times New Roman"/>
          <w:b/>
          <w:color w:val="000000"/>
        </w:rPr>
        <w:t>Art. 3º</w:t>
      </w:r>
      <w:r w:rsidR="00B52FEF" w:rsidRPr="00F023A5">
        <w:rPr>
          <w:rFonts w:ascii="Times New Roman" w:eastAsia="Times New Roman" w:hAnsi="Times New Roman"/>
          <w:color w:val="000000"/>
        </w:rPr>
        <w:t xml:space="preserve"> Para ter acesso ao benefício da gratuidade, o estudante de baixa renda deverá apresentar junto ao órgão competente da Administração comprovante de residência e de matrícula.</w:t>
      </w:r>
    </w:p>
    <w:p w:rsidR="00B52FEF" w:rsidRPr="00F023A5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2FEF" w:rsidRPr="00F023A5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23A5">
        <w:rPr>
          <w:rFonts w:ascii="Times New Roman" w:eastAsia="Times New Roman" w:hAnsi="Times New Roman"/>
          <w:b/>
          <w:color w:val="000000"/>
        </w:rPr>
        <w:t>Parágrafo único</w:t>
      </w:r>
      <w:r w:rsidRPr="00F023A5">
        <w:rPr>
          <w:rFonts w:ascii="Times New Roman" w:eastAsia="Times New Roman" w:hAnsi="Times New Roman"/>
          <w:color w:val="000000"/>
        </w:rPr>
        <w:t xml:space="preserve">. O estudante de baixa renda deverá apresentar, semestralmente, declaração de frequência no curso, expedida pela instituição de ensino. </w:t>
      </w:r>
    </w:p>
    <w:p w:rsidR="00B52FEF" w:rsidRPr="00F023A5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2FEF" w:rsidRDefault="00B52FEF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23A5">
        <w:rPr>
          <w:rFonts w:ascii="Times New Roman" w:eastAsia="Times New Roman" w:hAnsi="Times New Roman"/>
          <w:b/>
          <w:color w:val="000000"/>
        </w:rPr>
        <w:t>Art. 4º</w:t>
      </w:r>
      <w:r w:rsidRPr="00F023A5">
        <w:rPr>
          <w:rFonts w:ascii="Times New Roman" w:eastAsia="Times New Roman" w:hAnsi="Times New Roman"/>
          <w:color w:val="000000"/>
        </w:rPr>
        <w:t xml:space="preserve"> Para ter acesso ao benefício da gratuidade, as pessoas com deficiência e seus acompanhantes deverão apresentar atestado médico comprovando a</w:t>
      </w:r>
      <w:r w:rsidR="00F023A5" w:rsidRPr="00F023A5">
        <w:rPr>
          <w:rFonts w:ascii="Times New Roman" w:eastAsia="Times New Roman" w:hAnsi="Times New Roman"/>
          <w:color w:val="000000"/>
        </w:rPr>
        <w:t xml:space="preserve"> deficiência e a</w:t>
      </w:r>
      <w:r w:rsidRPr="00F023A5">
        <w:rPr>
          <w:rFonts w:ascii="Times New Roman" w:eastAsia="Times New Roman" w:hAnsi="Times New Roman"/>
          <w:color w:val="000000"/>
        </w:rPr>
        <w:t xml:space="preserve"> necessidade</w:t>
      </w:r>
      <w:r w:rsidR="00F023A5" w:rsidRPr="00F023A5">
        <w:rPr>
          <w:rFonts w:ascii="Times New Roman" w:eastAsia="Times New Roman" w:hAnsi="Times New Roman"/>
          <w:color w:val="000000"/>
        </w:rPr>
        <w:t xml:space="preserve"> de acompanha</w:t>
      </w:r>
      <w:r w:rsidR="00F023A5">
        <w:rPr>
          <w:rFonts w:ascii="Times New Roman" w:eastAsia="Times New Roman" w:hAnsi="Times New Roman"/>
          <w:color w:val="000000"/>
        </w:rPr>
        <w:t>nte</w:t>
      </w:r>
      <w:r w:rsidRPr="00F023A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C94212" w:rsidRDefault="00C94212" w:rsidP="00B52F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023A5">
        <w:rPr>
          <w:rFonts w:ascii="Times New Roman" w:eastAsia="Times New Roman" w:hAnsi="Times New Roman"/>
          <w:b/>
          <w:color w:val="000000"/>
        </w:rPr>
        <w:t xml:space="preserve">Art. </w:t>
      </w:r>
      <w:r w:rsidR="00F023A5" w:rsidRPr="00F023A5">
        <w:rPr>
          <w:rFonts w:ascii="Times New Roman" w:eastAsia="Times New Roman" w:hAnsi="Times New Roman"/>
          <w:b/>
          <w:color w:val="000000"/>
        </w:rPr>
        <w:t>5</w:t>
      </w:r>
      <w:r w:rsidRPr="00F023A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</w:t>
      </w:r>
      <w:r w:rsidR="00B52FEF">
        <w:rPr>
          <w:rFonts w:ascii="Times New Roman" w:eastAsia="Times New Roman" w:hAnsi="Times New Roman"/>
          <w:color w:val="000000"/>
        </w:rPr>
        <w:t>Municipal n</w:t>
      </w:r>
      <w:r>
        <w:rPr>
          <w:rFonts w:ascii="Times New Roman" w:eastAsia="Times New Roman" w:hAnsi="Times New Roman"/>
          <w:color w:val="000000"/>
        </w:rPr>
        <w:t>º 4</w:t>
      </w:r>
      <w:r w:rsidR="00B52FEF">
        <w:rPr>
          <w:rFonts w:ascii="Times New Roman" w:eastAsia="Times New Roman" w:hAnsi="Times New Roman"/>
          <w:color w:val="000000"/>
        </w:rPr>
        <w:t xml:space="preserve">.472, de </w:t>
      </w:r>
      <w:r>
        <w:rPr>
          <w:rFonts w:ascii="Times New Roman" w:eastAsia="Times New Roman" w:hAnsi="Times New Roman"/>
          <w:color w:val="000000"/>
        </w:rPr>
        <w:t>2006, esta Lei entrará em vigor na data de sua publicação.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023A5" w:rsidRDefault="00C94212" w:rsidP="00F023A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proposição ora ap</w:t>
      </w:r>
      <w:r w:rsidR="00F023A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esentada é de vital importância, especialmente, tendo em vista o término do contrato de concessão.</w:t>
      </w:r>
    </w:p>
    <w:p w:rsidR="00F023A5" w:rsidRDefault="00C94212" w:rsidP="00F023A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Nessa esteira, a Constituição Federal, atentando para as peculiaridades regionais, delega ao Município a competência para legislar sobre assuntos de interesse local, bem como para organizar e prestar, de forma direta ou </w:t>
      </w:r>
      <w:proofErr w:type="gramStart"/>
      <w:r>
        <w:rPr>
          <w:rFonts w:ascii="Times New Roman" w:hAnsi="Times New Roman" w:cs="Times New Roman"/>
        </w:rPr>
        <w:t>sob regime</w:t>
      </w:r>
      <w:proofErr w:type="gramEnd"/>
      <w:r>
        <w:rPr>
          <w:rFonts w:ascii="Times New Roman" w:hAnsi="Times New Roman" w:cs="Times New Roman"/>
        </w:rPr>
        <w:t xml:space="preserve"> de concessão ou permissão, o serviço de transporte coletivo.</w:t>
      </w:r>
    </w:p>
    <w:p w:rsidR="00F023A5" w:rsidRDefault="00C94212" w:rsidP="00F023A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Vale destacar que o passe, conforme proposto, beneficia estudantes carentes, idosos e, ainda, pessoas com deficiência.</w:t>
      </w:r>
    </w:p>
    <w:p w:rsidR="00C94212" w:rsidRPr="004C65C8" w:rsidRDefault="00C94212" w:rsidP="00F023A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relevância de tal proposta advém da relevância que o acesso ao transporte possui no contexto social atual, sendo digno do status de direito social, haja vista que se tornou indispensável à consecução de outros direitos fundamentais constitucionalmente previstos.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3C" w:rsidRDefault="00754D3C" w:rsidP="00FE475D">
      <w:r>
        <w:separator/>
      </w:r>
    </w:p>
  </w:endnote>
  <w:endnote w:type="continuationSeparator" w:id="0">
    <w:p w:rsidR="00754D3C" w:rsidRDefault="00754D3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B52F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54D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54D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54D3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54D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3C" w:rsidRDefault="00754D3C" w:rsidP="00FE475D">
      <w:r>
        <w:separator/>
      </w:r>
    </w:p>
  </w:footnote>
  <w:footnote w:type="continuationSeparator" w:id="0">
    <w:p w:rsidR="00754D3C" w:rsidRDefault="00754D3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54D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B52F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52F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54D3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54D3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54D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54D3C"/>
    <w:rsid w:val="00761A8C"/>
    <w:rsid w:val="00875765"/>
    <w:rsid w:val="008926B6"/>
    <w:rsid w:val="008B52F1"/>
    <w:rsid w:val="008C38D8"/>
    <w:rsid w:val="00920AA9"/>
    <w:rsid w:val="009B40CC"/>
    <w:rsid w:val="00A05C02"/>
    <w:rsid w:val="00AF09C1"/>
    <w:rsid w:val="00B52FEF"/>
    <w:rsid w:val="00C94212"/>
    <w:rsid w:val="00D250BC"/>
    <w:rsid w:val="00DC3901"/>
    <w:rsid w:val="00EB11D7"/>
    <w:rsid w:val="00F023A5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2017-07-18T17:55:00Z</dcterms:created>
  <dcterms:modified xsi:type="dcterms:W3CDTF">2017-07-18T17:55:00Z</dcterms:modified>
</cp:coreProperties>
</file>