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F1" w:rsidRDefault="007D18F1" w:rsidP="007D18F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714/15</w:t>
      </w:r>
    </w:p>
    <w:p w:rsidR="007D18F1" w:rsidRDefault="008E14AC" w:rsidP="007D18F1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MODIFICA A REDAÇÃO DO INCISO II E </w:t>
      </w:r>
      <w:r w:rsidR="007D18F1">
        <w:rPr>
          <w:rFonts w:ascii="Times New Roman" w:hAnsi="Times New Roman"/>
          <w:b/>
          <w:sz w:val="24"/>
        </w:rPr>
        <w:t>ACRESCENTA INCISO IV, AO ART. 10, ALTERA A REDAÇÃO</w:t>
      </w:r>
      <w:r>
        <w:rPr>
          <w:rFonts w:ascii="Times New Roman" w:hAnsi="Times New Roman"/>
          <w:b/>
          <w:sz w:val="24"/>
        </w:rPr>
        <w:t xml:space="preserve"> DO § 2º</w:t>
      </w:r>
      <w:r w:rsidR="007D18F1">
        <w:rPr>
          <w:rFonts w:ascii="Times New Roman" w:hAnsi="Times New Roman"/>
          <w:b/>
          <w:sz w:val="24"/>
        </w:rPr>
        <w:t xml:space="preserve"> E ACRESCE</w:t>
      </w:r>
      <w:r>
        <w:rPr>
          <w:rFonts w:ascii="Times New Roman" w:hAnsi="Times New Roman"/>
          <w:b/>
          <w:sz w:val="24"/>
        </w:rPr>
        <w:t xml:space="preserve">NTA OS § 12-A, § 12-B E § 12-C AO </w:t>
      </w:r>
      <w:r w:rsidR="007D18F1">
        <w:rPr>
          <w:rFonts w:ascii="Times New Roman" w:hAnsi="Times New Roman"/>
          <w:b/>
          <w:sz w:val="24"/>
        </w:rPr>
        <w:t xml:space="preserve">ART. 11,  REVOGA O § 4º, COM SEUS INCISOS, § 7º E § 12, DO ART. 11, ACRESCENTA INCISOS IV E V, NO ART. 40,  DA LEI MUNICIPAL N. 4.643/2007, ALTERADA PELA LEI 4.891/2010.  </w:t>
      </w:r>
    </w:p>
    <w:p w:rsidR="007D18F1" w:rsidRDefault="007D18F1" w:rsidP="007D18F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 w:rsidRPr="00B75312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 Fica modificada a redação do inciso II e  acrescentado o inciso IV, no art. 10, da Lei Municipal n. 4.643/2007, alterada pela Lei n. 4.891/2010, com a seguinte redação: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[...]</w:t>
      </w:r>
    </w:p>
    <w:p w:rsidR="007D18F1" w:rsidRPr="00B75312" w:rsidRDefault="007D18F1" w:rsidP="007D18F1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B75312">
        <w:rPr>
          <w:rFonts w:ascii="Times New Roman" w:hAnsi="Times New Roman"/>
          <w:b/>
          <w:i/>
          <w:sz w:val="24"/>
        </w:rPr>
        <w:t>“II – afastado para gozo de auxílio-doença e aposentadoria por invalidez, observado o disposto no art. 11, desta Lei”;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724503">
        <w:rPr>
          <w:rFonts w:ascii="Times New Roman" w:hAnsi="Times New Roman"/>
          <w:b/>
          <w:i/>
          <w:sz w:val="24"/>
        </w:rPr>
        <w:t>“IV – licenciado para tratar de interesses particulares, para o exercício de mandato eletivo ou qualquer espécie sem vencimentos, desde que continue contribuindo para o regime próprio de previdência”.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2º. </w:t>
      </w:r>
      <w:r>
        <w:rPr>
          <w:rFonts w:ascii="Times New Roman" w:hAnsi="Times New Roman"/>
          <w:sz w:val="24"/>
        </w:rPr>
        <w:t>O § 2º, do art. 11, passa a vigorar com a seguinte redação, com acréscimo dos § 12-A, § 12-B e § 12-C: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724503">
        <w:rPr>
          <w:rFonts w:ascii="Times New Roman" w:hAnsi="Times New Roman"/>
          <w:b/>
          <w:i/>
          <w:sz w:val="24"/>
        </w:rPr>
        <w:t>“§ 2º. O servidor afastado em decorrência de licença para tratar de interesses particulares, para o exercício de mandato eletivo ou qualquer espécie de licença sem vencimentos, se pretender manter a qualidade de segurado, deverá recolher, mensalmente, até o 5º dia útil do mês subseqüente, a contribuição, de</w:t>
      </w:r>
      <w:r>
        <w:rPr>
          <w:rFonts w:ascii="Times New Roman" w:hAnsi="Times New Roman"/>
          <w:b/>
          <w:i/>
          <w:sz w:val="24"/>
        </w:rPr>
        <w:t>vidamente atualizada, relativa à</w:t>
      </w:r>
      <w:r w:rsidRPr="00724503">
        <w:rPr>
          <w:rFonts w:ascii="Times New Roman" w:hAnsi="Times New Roman"/>
          <w:b/>
          <w:i/>
          <w:sz w:val="24"/>
        </w:rPr>
        <w:t xml:space="preserve"> sua parte e a do Poder Público que se vincula, levando em consideração a sua última remuneração, sob pena de suspensão da qualidade de segurado, nos termos definidos no inciso II do caput deste artigo”.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“§ 12-A – Nas hipóteses definidas no inciso II do caput e na parte final do § 2º deste artigo, o servidor retomará a qualidade de </w:t>
      </w:r>
      <w:r>
        <w:rPr>
          <w:rFonts w:ascii="Times New Roman" w:hAnsi="Times New Roman"/>
          <w:b/>
          <w:i/>
          <w:sz w:val="24"/>
        </w:rPr>
        <w:lastRenderedPageBreak/>
        <w:t>segurado quando voltar a contribuir para o regime próprio de previdência, observado o prazo de carência disposto no inciso IV do caput do art. 40.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§ 12-B – O servidor que retomar a qualidade de segurado, nos termos do § 12-A deste artigo, poderá, para fins de dispensa do prazo de carência, pagar as quantias devidas ao IPREM, segundo as hipóteses previstas no art. 11, II.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§ 12-C – Para contagem de tempo de contribuição, para fins de aposentadoria, servidor que retomar a qualidade de segurado, nos termos do § 12-A, deste artigo, poderá pagar os valores de contribuição previdenciária, devidamente atualizados, referentes ao período em que esteve licenciado”.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Art. 3º. </w:t>
      </w:r>
      <w:r w:rsidRPr="00BF4039">
        <w:rPr>
          <w:rFonts w:ascii="Times New Roman" w:hAnsi="Times New Roman"/>
          <w:sz w:val="24"/>
        </w:rPr>
        <w:t>Ficam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BF4039">
        <w:rPr>
          <w:rFonts w:ascii="Times New Roman" w:hAnsi="Times New Roman"/>
          <w:sz w:val="24"/>
        </w:rPr>
        <w:t>acrescentados</w:t>
      </w:r>
      <w:r>
        <w:rPr>
          <w:rFonts w:ascii="Times New Roman" w:hAnsi="Times New Roman"/>
          <w:sz w:val="24"/>
        </w:rPr>
        <w:t xml:space="preserve"> os incisos IV e V, ao artigo 40, da Lei Municipal n. 4.643/2007, alterada pela Lei Municipal n. 4.891/2010, com a seguinte redação:</w:t>
      </w:r>
    </w:p>
    <w:p w:rsidR="007D18F1" w:rsidRPr="00BF4039" w:rsidRDefault="007D18F1" w:rsidP="007D18F1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BF4039">
        <w:rPr>
          <w:rFonts w:ascii="Times New Roman" w:hAnsi="Times New Roman"/>
          <w:b/>
          <w:i/>
          <w:sz w:val="24"/>
        </w:rPr>
        <w:t>[...]</w:t>
      </w:r>
    </w:p>
    <w:p w:rsidR="007D18F1" w:rsidRPr="00BF4039" w:rsidRDefault="007D18F1" w:rsidP="007D18F1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BF4039">
        <w:rPr>
          <w:rFonts w:ascii="Times New Roman" w:hAnsi="Times New Roman"/>
          <w:b/>
          <w:i/>
          <w:sz w:val="24"/>
        </w:rPr>
        <w:t>“IV – três meses de contribuição, para o servidor que retomar a qualidade de segurado nos termos do § 12-A, do artigo 11, após a suspensão em virtude do não pagamento de três contribuições consecutivas (art. 11, II);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BF4039">
        <w:rPr>
          <w:rFonts w:ascii="Times New Roman" w:hAnsi="Times New Roman"/>
          <w:b/>
          <w:i/>
          <w:sz w:val="24"/>
        </w:rPr>
        <w:t xml:space="preserve">V – seis meses de contribuição, para o servidor que retomar a qualidade de segurado, nos termos do § 12-A, do art. 11, após a </w:t>
      </w:r>
      <w:r>
        <w:rPr>
          <w:rFonts w:ascii="Times New Roman" w:hAnsi="Times New Roman"/>
          <w:b/>
          <w:i/>
          <w:sz w:val="24"/>
        </w:rPr>
        <w:t>suspensão,</w:t>
      </w:r>
      <w:r w:rsidRPr="00BF4039">
        <w:rPr>
          <w:rFonts w:ascii="Times New Roman" w:hAnsi="Times New Roman"/>
          <w:b/>
          <w:i/>
          <w:sz w:val="24"/>
        </w:rPr>
        <w:t xml:space="preserve"> em virtude do não pagamento</w:t>
      </w:r>
      <w:r>
        <w:rPr>
          <w:rFonts w:ascii="Times New Roman" w:hAnsi="Times New Roman"/>
          <w:b/>
          <w:i/>
          <w:sz w:val="24"/>
        </w:rPr>
        <w:t xml:space="preserve"> de </w:t>
      </w:r>
      <w:r w:rsidRPr="00BF4039">
        <w:rPr>
          <w:rFonts w:ascii="Times New Roman" w:hAnsi="Times New Roman"/>
          <w:b/>
          <w:i/>
          <w:sz w:val="24"/>
        </w:rPr>
        <w:t>contribuiç</w:t>
      </w:r>
      <w:r>
        <w:rPr>
          <w:rFonts w:ascii="Times New Roman" w:hAnsi="Times New Roman"/>
          <w:b/>
          <w:i/>
          <w:sz w:val="24"/>
        </w:rPr>
        <w:t>ão, em quantidade igual ou superior a quatro contribuições</w:t>
      </w:r>
      <w:r w:rsidRPr="00BF4039">
        <w:rPr>
          <w:rFonts w:ascii="Times New Roman" w:hAnsi="Times New Roman"/>
          <w:b/>
          <w:i/>
          <w:sz w:val="24"/>
        </w:rPr>
        <w:t>, de for</w:t>
      </w:r>
      <w:r>
        <w:rPr>
          <w:rFonts w:ascii="Times New Roman" w:hAnsi="Times New Roman"/>
          <w:b/>
          <w:i/>
          <w:sz w:val="24"/>
        </w:rPr>
        <w:t>ma intercalada ou consecutiva (art. 11, II).”</w:t>
      </w:r>
    </w:p>
    <w:p w:rsidR="007D18F1" w:rsidRPr="00E8699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4º. </w:t>
      </w:r>
      <w:r w:rsidRPr="00E86991">
        <w:rPr>
          <w:rFonts w:ascii="Times New Roman" w:hAnsi="Times New Roman"/>
          <w:sz w:val="24"/>
        </w:rPr>
        <w:t xml:space="preserve">Valor da quitação do débito poderá ser dividido em até 60 vezes, </w:t>
      </w:r>
      <w:r>
        <w:rPr>
          <w:rFonts w:ascii="Times New Roman" w:hAnsi="Times New Roman"/>
          <w:sz w:val="24"/>
        </w:rPr>
        <w:t>desde que o prazo não ultrapasse o período para a aposentadoria. Neste caso o pagamento não poderá ser parcelado ou a aposentadoria concedida.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5</w:t>
      </w:r>
      <w:r w:rsidRPr="00D2226F">
        <w:rPr>
          <w:rFonts w:ascii="Times New Roman" w:hAnsi="Times New Roman"/>
          <w:b/>
          <w:sz w:val="24"/>
        </w:rPr>
        <w:t xml:space="preserve">º. </w:t>
      </w:r>
      <w:r>
        <w:rPr>
          <w:rFonts w:ascii="Times New Roman" w:hAnsi="Times New Roman"/>
          <w:sz w:val="24"/>
        </w:rPr>
        <w:t>Fica revogado o inciso III, do art. 10, o § 4º e seus incisos, § 7º e o § 12, do art. 11, da Lei Municipal n. 4.643/2007, alterada pela Lei n. 4.891/2010.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 w:rsidRPr="00D2226F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6</w:t>
      </w:r>
      <w:r w:rsidRPr="00D2226F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7D18F1" w:rsidRPr="00DC5E7E" w:rsidRDefault="007D18F1" w:rsidP="00DC5E7E">
      <w:pPr>
        <w:jc w:val="center"/>
        <w:rPr>
          <w:rFonts w:ascii="Times New Roman" w:hAnsi="Times New Roman"/>
          <w:b/>
        </w:rPr>
      </w:pPr>
      <w:r w:rsidRPr="00DC5E7E">
        <w:rPr>
          <w:rFonts w:ascii="Times New Roman" w:hAnsi="Times New Roman"/>
          <w:b/>
        </w:rPr>
        <w:t>PREFEITURA MUNICIPAL DE POUSO ALEGRE, 22 DE FEVEREIRO DE 2016.</w:t>
      </w:r>
    </w:p>
    <w:p w:rsidR="007D18F1" w:rsidRPr="00DC5E7E" w:rsidRDefault="007D18F1" w:rsidP="00DC5E7E">
      <w:pPr>
        <w:spacing w:after="0"/>
        <w:jc w:val="center"/>
        <w:rPr>
          <w:rFonts w:ascii="Times New Roman" w:hAnsi="Times New Roman"/>
          <w:b/>
        </w:rPr>
      </w:pPr>
    </w:p>
    <w:p w:rsidR="007D18F1" w:rsidRPr="00DC5E7E" w:rsidRDefault="007D18F1" w:rsidP="00DC5E7E">
      <w:pPr>
        <w:spacing w:after="0"/>
        <w:jc w:val="center"/>
        <w:rPr>
          <w:rFonts w:ascii="Times New Roman" w:hAnsi="Times New Roman"/>
          <w:b/>
        </w:rPr>
      </w:pPr>
      <w:r w:rsidRPr="00DC5E7E">
        <w:rPr>
          <w:rFonts w:ascii="Times New Roman" w:hAnsi="Times New Roman"/>
          <w:b/>
        </w:rPr>
        <w:t>Agnaldo Perugini</w:t>
      </w:r>
    </w:p>
    <w:p w:rsidR="007D18F1" w:rsidRPr="00DC5E7E" w:rsidRDefault="007D18F1" w:rsidP="00DC5E7E">
      <w:pPr>
        <w:spacing w:after="0"/>
        <w:jc w:val="center"/>
        <w:rPr>
          <w:rFonts w:ascii="Times New Roman" w:hAnsi="Times New Roman"/>
          <w:b/>
        </w:rPr>
      </w:pPr>
      <w:r w:rsidRPr="00DC5E7E">
        <w:rPr>
          <w:rFonts w:ascii="Times New Roman" w:hAnsi="Times New Roman"/>
          <w:b/>
        </w:rPr>
        <w:t>PREFEITO MUNICIPAL</w:t>
      </w:r>
    </w:p>
    <w:p w:rsidR="007D18F1" w:rsidRPr="00DC5E7E" w:rsidRDefault="007D18F1" w:rsidP="00DC5E7E">
      <w:pPr>
        <w:spacing w:after="0"/>
        <w:jc w:val="center"/>
        <w:rPr>
          <w:rFonts w:ascii="Times New Roman" w:hAnsi="Times New Roman"/>
          <w:b/>
        </w:rPr>
      </w:pPr>
    </w:p>
    <w:p w:rsidR="007D18F1" w:rsidRPr="00DC5E7E" w:rsidRDefault="007D18F1" w:rsidP="00DC5E7E">
      <w:pPr>
        <w:spacing w:after="0"/>
        <w:jc w:val="center"/>
        <w:rPr>
          <w:rFonts w:ascii="Times New Roman" w:hAnsi="Times New Roman"/>
          <w:b/>
        </w:rPr>
      </w:pPr>
      <w:r w:rsidRPr="00DC5E7E">
        <w:rPr>
          <w:rFonts w:ascii="Times New Roman" w:hAnsi="Times New Roman"/>
          <w:b/>
        </w:rPr>
        <w:t>Vagner Márcio de Souza</w:t>
      </w:r>
    </w:p>
    <w:p w:rsidR="007D18F1" w:rsidRPr="00DC5E7E" w:rsidRDefault="007D18F1" w:rsidP="00DC5E7E">
      <w:pPr>
        <w:spacing w:after="0"/>
        <w:jc w:val="center"/>
        <w:rPr>
          <w:rFonts w:ascii="Times New Roman" w:hAnsi="Times New Roman"/>
          <w:b/>
        </w:rPr>
      </w:pPr>
      <w:r w:rsidRPr="00DC5E7E">
        <w:rPr>
          <w:rFonts w:ascii="Times New Roman" w:hAnsi="Times New Roman"/>
          <w:b/>
        </w:rPr>
        <w:t>CHEFE DE GABINETE</w:t>
      </w:r>
    </w:p>
    <w:p w:rsidR="007D18F1" w:rsidRPr="00BF170E" w:rsidRDefault="007D18F1" w:rsidP="007D18F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BF170E">
        <w:rPr>
          <w:rFonts w:ascii="Times New Roman" w:hAnsi="Times New Roman"/>
          <w:b/>
          <w:sz w:val="24"/>
          <w:u w:val="single"/>
        </w:rPr>
        <w:t>J U S T I F I C A T I V A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BF170E">
        <w:rPr>
          <w:rFonts w:ascii="Times New Roman" w:hAnsi="Times New Roman"/>
          <w:b/>
          <w:sz w:val="24"/>
        </w:rPr>
        <w:t xml:space="preserve">Ref.: </w:t>
      </w:r>
      <w:r w:rsidRPr="00BF170E">
        <w:rPr>
          <w:rFonts w:ascii="Times New Roman" w:hAnsi="Times New Roman"/>
          <w:b/>
          <w:sz w:val="24"/>
          <w:u w:val="single"/>
        </w:rPr>
        <w:t>Projeto de Lei n. 714/2016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Projeto de Lei visa modificar a redação do inciso II e acrescentar o inciso IV, no art. 10, bem como </w:t>
      </w:r>
      <w:r w:rsidRPr="00BF4039">
        <w:rPr>
          <w:rFonts w:ascii="Times New Roman" w:hAnsi="Times New Roman"/>
          <w:sz w:val="24"/>
        </w:rPr>
        <w:t>acrescenta</w:t>
      </w:r>
      <w:r>
        <w:rPr>
          <w:rFonts w:ascii="Times New Roman" w:hAnsi="Times New Roman"/>
          <w:sz w:val="24"/>
        </w:rPr>
        <w:t>r os incisos IV e V, ao artigo 40, da Lei Municipal n. 4.643/2007, alterada pela Lei Municipal n. 4.891/2010.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 referidos dispositivos tratam da Licença Sem Vencimento do servidor municipal e da sua condição de segurado. No art. 10 da Lei Municipal n. 4.643/2010, inciso II, consta:</w:t>
      </w:r>
    </w:p>
    <w:p w:rsidR="007D18F1" w:rsidRPr="00766C58" w:rsidRDefault="007D18F1" w:rsidP="007D18F1">
      <w:pPr>
        <w:ind w:firstLine="3118"/>
        <w:jc w:val="both"/>
        <w:rPr>
          <w:rFonts w:ascii="Times New Roman" w:hAnsi="Times New Roman"/>
          <w:b/>
          <w:sz w:val="24"/>
        </w:rPr>
      </w:pPr>
      <w:r w:rsidRPr="00766C58">
        <w:rPr>
          <w:rFonts w:ascii="Times New Roman" w:hAnsi="Times New Roman"/>
          <w:b/>
          <w:sz w:val="24"/>
        </w:rPr>
        <w:t xml:space="preserve">“Art. 10. Permanece filiado ao IPREM, na qualidade de segurado, o servidor titular de cargo efetivo que estiver: </w:t>
      </w:r>
    </w:p>
    <w:p w:rsidR="007D18F1" w:rsidRPr="00766C58" w:rsidRDefault="007D18F1" w:rsidP="007D18F1">
      <w:pPr>
        <w:ind w:firstLine="3118"/>
        <w:jc w:val="both"/>
        <w:rPr>
          <w:rFonts w:ascii="Times New Roman" w:hAnsi="Times New Roman"/>
          <w:b/>
          <w:sz w:val="24"/>
        </w:rPr>
      </w:pPr>
      <w:r w:rsidRPr="00766C58">
        <w:rPr>
          <w:rFonts w:ascii="Times New Roman" w:hAnsi="Times New Roman"/>
          <w:b/>
          <w:sz w:val="24"/>
        </w:rPr>
        <w:t>I – cedido a órgãos  ou entidade da administração indireta do Município ou órgão da administração direta ou indireta de outro ente federativo;</w:t>
      </w:r>
    </w:p>
    <w:p w:rsidR="007D18F1" w:rsidRPr="00766C58" w:rsidRDefault="007D18F1" w:rsidP="007D18F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766C58">
        <w:rPr>
          <w:rFonts w:ascii="Times New Roman" w:hAnsi="Times New Roman"/>
          <w:b/>
          <w:sz w:val="24"/>
          <w:u w:val="single"/>
        </w:rPr>
        <w:t>II – quando afastado ou licenciado, observado o disposto no art. 11 desta Lei;</w:t>
      </w:r>
    </w:p>
    <w:p w:rsidR="007D18F1" w:rsidRPr="00766C58" w:rsidRDefault="007D18F1" w:rsidP="007D18F1">
      <w:pPr>
        <w:ind w:firstLine="3118"/>
        <w:jc w:val="both"/>
        <w:rPr>
          <w:rFonts w:ascii="Times New Roman" w:hAnsi="Times New Roman"/>
          <w:b/>
          <w:sz w:val="24"/>
        </w:rPr>
      </w:pPr>
      <w:r w:rsidRPr="00766C58">
        <w:rPr>
          <w:rFonts w:ascii="Times New Roman" w:hAnsi="Times New Roman"/>
          <w:b/>
          <w:sz w:val="24"/>
        </w:rPr>
        <w:t>III – durante o afastamento do cargo efetivo para o exercício de mandato eletivo.”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Ocorre que para permanecer na condição de segurado há necessidade do servidor contribuir com a sua parte e a parte patronal, sendo que, na maioria dos casos, os servidores deixam de contribuir, por  falta de recursos, perdendo a condição de segurado, na forma do art. 11, que dispõe: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2E6036">
        <w:rPr>
          <w:rFonts w:ascii="Times New Roman" w:hAnsi="Times New Roman"/>
          <w:b/>
          <w:sz w:val="24"/>
        </w:rPr>
        <w:t xml:space="preserve">“Art. 11. A perda da condição de segurado do IPREM ocorrerá nas hipóteses de falecimento, exoneração ou demissão, cassação de aposentadoria obtida fraudulentamente ou disponibilidade e </w:t>
      </w:r>
      <w:r w:rsidRPr="002E6036">
        <w:rPr>
          <w:rFonts w:ascii="Times New Roman" w:hAnsi="Times New Roman"/>
          <w:b/>
          <w:sz w:val="24"/>
          <w:u w:val="single"/>
        </w:rPr>
        <w:t>falta de recolhimento das contribuições.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1º ...</w:t>
      </w:r>
    </w:p>
    <w:p w:rsidR="007D18F1" w:rsidRPr="002E6036" w:rsidRDefault="007D18F1" w:rsidP="007D18F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§ 2º. O servidor afastado em decorrência de licença para tratar de interesses particulares, para o exercício de mandato eletivo ou qualquer espécie de licença sem vencimentos, fica obrigado a recolher, mensalmente, até o 5º dia útil do mês subseqüente a contribuição relativa à sua </w:t>
      </w:r>
      <w:r>
        <w:rPr>
          <w:rFonts w:ascii="Times New Roman" w:hAnsi="Times New Roman"/>
          <w:b/>
          <w:sz w:val="24"/>
        </w:rPr>
        <w:lastRenderedPageBreak/>
        <w:t xml:space="preserve">parte e a do Poder Público a que se vincula, levando em consideração a sua última remuneração, devidamente atualizada, </w:t>
      </w:r>
      <w:r w:rsidRPr="002E6036">
        <w:rPr>
          <w:rFonts w:ascii="Times New Roman" w:hAnsi="Times New Roman"/>
          <w:b/>
          <w:sz w:val="24"/>
          <w:u w:val="single"/>
        </w:rPr>
        <w:t>sob pena de perda da qualidade de segurado.”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Após a perda da condição de segurado o servidor somente retoma a mesma condição anterior, mediante o recolhimento de todas as contribuições devidas, além das atuais, ou seja, o servidor deverá pagar a contribuição em razão do retorno ao trabalho e as contribuições devidas, em razão da licença sem remuneração, sendo que somente depois de todo o recolhimento que retoma a condição de segurado conforme reza o § 4º, do art. 11:</w:t>
      </w:r>
    </w:p>
    <w:p w:rsidR="007D18F1" w:rsidRPr="000A3612" w:rsidRDefault="007D18F1" w:rsidP="007D18F1">
      <w:pPr>
        <w:ind w:firstLine="3118"/>
        <w:jc w:val="both"/>
        <w:rPr>
          <w:rFonts w:ascii="Times New Roman" w:hAnsi="Times New Roman"/>
          <w:b/>
          <w:sz w:val="24"/>
        </w:rPr>
      </w:pPr>
      <w:r w:rsidRPr="000A3612">
        <w:rPr>
          <w:rFonts w:ascii="Times New Roman" w:hAnsi="Times New Roman"/>
          <w:b/>
          <w:sz w:val="24"/>
        </w:rPr>
        <w:t>“§ 4º. O servidor que tiver em débito das contribuições previdenciárias em razão de gozo de licença sem vencimentos, somente recuperará a condição de segurado:</w:t>
      </w:r>
    </w:p>
    <w:p w:rsidR="007D18F1" w:rsidRPr="000A3612" w:rsidRDefault="007D18F1" w:rsidP="007D18F1">
      <w:pPr>
        <w:ind w:firstLine="3118"/>
        <w:jc w:val="both"/>
        <w:rPr>
          <w:rFonts w:ascii="Times New Roman" w:hAnsi="Times New Roman"/>
          <w:b/>
          <w:sz w:val="24"/>
        </w:rPr>
      </w:pPr>
      <w:r w:rsidRPr="000A3612">
        <w:rPr>
          <w:rFonts w:ascii="Times New Roman" w:hAnsi="Times New Roman"/>
          <w:b/>
          <w:sz w:val="24"/>
        </w:rPr>
        <w:t>I – para o gozo de auxílio-doença, auxílio-reclusão ou salário maternidade, após a quitação imediata de doze contribuições ou após o recolhimento das doze contribuições compulsórias;</w:t>
      </w:r>
    </w:p>
    <w:p w:rsidR="007D18F1" w:rsidRPr="000A3612" w:rsidRDefault="007D18F1" w:rsidP="007D18F1">
      <w:pPr>
        <w:ind w:firstLine="3118"/>
        <w:jc w:val="both"/>
        <w:rPr>
          <w:rFonts w:ascii="Times New Roman" w:hAnsi="Times New Roman"/>
          <w:b/>
          <w:sz w:val="24"/>
        </w:rPr>
      </w:pPr>
      <w:r w:rsidRPr="000A3612">
        <w:rPr>
          <w:rFonts w:ascii="Times New Roman" w:hAnsi="Times New Roman"/>
          <w:b/>
          <w:sz w:val="24"/>
        </w:rPr>
        <w:t>II – para fins de contagem de tempo de contribuição para aposentadoria, após a quitação integral do débito.”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atual redação autoriza o servidor a sair de licença sem vencimento, entretanto, o penaliza quando o mesmo retorna e, eventualmente, necessita de qualquer benefício previdenciário, pois, somente terá a condição de segurado se quitar todo o seu débito, o que por vezes não é possível. 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 forma, será alterada a redação da Lei Municipal n. 4.643/2010, para possibilitar o servidor sair de licença sem vencimento, neste caso perde a condição de segurado, porém, retomará a condição de segurado após o pagamento de 3 (três) ou 6 (seis) contribuições, dependendo da situação que se enquadrar, na forma proposta no Projeto de Lei.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pagamento poderá ser parcelado em até 60 (sessenta) vezes, desde que obedeça ao período para a concessão da aposentadoria. No caso de o prazo ultrapassar o período de aposentadoria ou o pagamento será feito de forma integral da parcelas faltantes ou a aposentadoria não poderá ser concedida.</w:t>
      </w:r>
    </w:p>
    <w:p w:rsidR="007D18F1" w:rsidRDefault="007D18F1" w:rsidP="007D18F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Casa, peço seja o Projeto votado favoravelmente. </w:t>
      </w:r>
    </w:p>
    <w:p w:rsidR="007D18F1" w:rsidRPr="00E86991" w:rsidRDefault="007D18F1" w:rsidP="007D18F1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7D18F1" w:rsidRPr="00E86991" w:rsidRDefault="007D18F1" w:rsidP="00DC5E7E">
      <w:pPr>
        <w:spacing w:after="0"/>
        <w:ind w:firstLine="284"/>
        <w:jc w:val="center"/>
        <w:rPr>
          <w:rFonts w:ascii="Times New Roman" w:hAnsi="Times New Roman"/>
          <w:b/>
          <w:sz w:val="24"/>
        </w:rPr>
      </w:pPr>
      <w:r w:rsidRPr="00E86991">
        <w:rPr>
          <w:rFonts w:ascii="Times New Roman" w:hAnsi="Times New Roman"/>
          <w:b/>
          <w:sz w:val="24"/>
        </w:rPr>
        <w:t>Agnaldo Perugini</w:t>
      </w:r>
    </w:p>
    <w:p w:rsidR="007D18F1" w:rsidRPr="00E86991" w:rsidRDefault="007D18F1" w:rsidP="00DC5E7E">
      <w:pPr>
        <w:spacing w:after="0"/>
        <w:ind w:firstLine="284"/>
        <w:jc w:val="center"/>
        <w:rPr>
          <w:rFonts w:ascii="Times New Roman" w:hAnsi="Times New Roman"/>
          <w:b/>
          <w:sz w:val="24"/>
        </w:rPr>
      </w:pPr>
      <w:r w:rsidRPr="00E86991">
        <w:rPr>
          <w:rFonts w:ascii="Times New Roman" w:hAnsi="Times New Roman"/>
          <w:b/>
          <w:sz w:val="24"/>
        </w:rPr>
        <w:t>PREFEITO MUNICIPAL</w:t>
      </w:r>
    </w:p>
    <w:sectPr w:rsidR="007D18F1" w:rsidRPr="00E86991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59D" w:rsidRDefault="00DA759D" w:rsidP="00D61824">
      <w:pPr>
        <w:spacing w:after="0" w:line="240" w:lineRule="auto"/>
      </w:pPr>
      <w:r>
        <w:separator/>
      </w:r>
    </w:p>
  </w:endnote>
  <w:endnote w:type="continuationSeparator" w:id="1">
    <w:p w:rsidR="00DA759D" w:rsidRDefault="00DA759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59D" w:rsidRDefault="00DA759D" w:rsidP="00D61824">
      <w:pPr>
        <w:spacing w:after="0" w:line="240" w:lineRule="auto"/>
      </w:pPr>
      <w:r>
        <w:separator/>
      </w:r>
    </w:p>
  </w:footnote>
  <w:footnote w:type="continuationSeparator" w:id="1">
    <w:p w:rsidR="00DA759D" w:rsidRDefault="00DA759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68581E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18F1"/>
    <w:rsid w:val="000E175C"/>
    <w:rsid w:val="00142DDF"/>
    <w:rsid w:val="00201688"/>
    <w:rsid w:val="002164E3"/>
    <w:rsid w:val="002F6540"/>
    <w:rsid w:val="00360700"/>
    <w:rsid w:val="003A2A4A"/>
    <w:rsid w:val="00463728"/>
    <w:rsid w:val="0054198C"/>
    <w:rsid w:val="006570DC"/>
    <w:rsid w:val="0068581E"/>
    <w:rsid w:val="007D18F1"/>
    <w:rsid w:val="008A3B1D"/>
    <w:rsid w:val="008E14AC"/>
    <w:rsid w:val="008E2780"/>
    <w:rsid w:val="00A122AC"/>
    <w:rsid w:val="00A22B7B"/>
    <w:rsid w:val="00A91055"/>
    <w:rsid w:val="00AB2AA3"/>
    <w:rsid w:val="00B8194B"/>
    <w:rsid w:val="00C95EBC"/>
    <w:rsid w:val="00CF1EEB"/>
    <w:rsid w:val="00D61824"/>
    <w:rsid w:val="00DA759D"/>
    <w:rsid w:val="00DC5E7E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1176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dcterms:created xsi:type="dcterms:W3CDTF">2016-03-11T13:34:00Z</dcterms:created>
  <dcterms:modified xsi:type="dcterms:W3CDTF">2016-03-11T13:34:00Z</dcterms:modified>
</cp:coreProperties>
</file>