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5A" w:rsidRDefault="0053635A" w:rsidP="006848DF">
      <w:pPr>
        <w:jc w:val="center"/>
        <w:rPr>
          <w:b/>
          <w:color w:val="000000"/>
        </w:rPr>
      </w:pPr>
    </w:p>
    <w:p w:rsidR="0053635A" w:rsidRDefault="0053635A" w:rsidP="006848DF">
      <w:pPr>
        <w:jc w:val="center"/>
        <w:rPr>
          <w:b/>
          <w:color w:val="000000"/>
        </w:rPr>
      </w:pPr>
    </w:p>
    <w:p w:rsidR="00C94212" w:rsidRDefault="0089308B" w:rsidP="006848D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Emenda </w:t>
      </w:r>
      <w:r w:rsidR="00BE0D78">
        <w:rPr>
          <w:b/>
          <w:color w:val="000000"/>
        </w:rPr>
        <w:t>n</w:t>
      </w:r>
      <w:r>
        <w:rPr>
          <w:b/>
          <w:color w:val="000000"/>
        </w:rPr>
        <w:t>º 003</w:t>
      </w:r>
      <w:r w:rsidR="00A056D0">
        <w:rPr>
          <w:b/>
          <w:color w:val="000000"/>
        </w:rPr>
        <w:t xml:space="preserve"> ao Projeto de Lei Nº 07271/2017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BE0D78" w:rsidRPr="006121C9" w:rsidRDefault="00BE0D78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51775E" w:rsidP="0051775E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  <w:r>
        <w:rPr>
          <w:b/>
        </w:rPr>
        <w:t xml:space="preserve">                                      </w:t>
      </w:r>
      <w:r w:rsidR="00C94212">
        <w:rPr>
          <w:b/>
        </w:rPr>
        <w:t xml:space="preserve">MODIFICA OS </w:t>
      </w:r>
      <w:r w:rsidR="00932EFE">
        <w:rPr>
          <w:b/>
        </w:rPr>
        <w:t xml:space="preserve">ARTIGOS 1º, 10 E 11 E OS </w:t>
      </w:r>
      <w:r w:rsidR="00C94212">
        <w:rPr>
          <w:b/>
        </w:rPr>
        <w:t>ANEXOS I</w:t>
      </w:r>
      <w:r w:rsidR="0089308B">
        <w:rPr>
          <w:b/>
        </w:rPr>
        <w:t>, III</w:t>
      </w:r>
      <w:r w:rsidR="00973612">
        <w:rPr>
          <w:b/>
        </w:rPr>
        <w:t>, IV</w:t>
      </w:r>
      <w:r w:rsidR="0089308B">
        <w:rPr>
          <w:b/>
        </w:rPr>
        <w:t xml:space="preserve"> e V</w:t>
      </w:r>
      <w:r w:rsidR="00C94212">
        <w:rPr>
          <w:b/>
        </w:rPr>
        <w:t xml:space="preserve"> DO PROJETO DE LEI Nº 7271/2017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BE0D78" w:rsidRPr="006121C9" w:rsidRDefault="00BE0D78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BE0D78" w:rsidRDefault="00C94212" w:rsidP="00BE0D7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MESA DIRETORA DA CÂMARA MUNICIPAL DE POUSO ALEGRE, Estado de Minas Gerais, n</w:t>
      </w:r>
      <w:r w:rsidR="00634BBD">
        <w:rPr>
          <w:rFonts w:ascii="Times New Roman" w:eastAsia="Times New Roman" w:hAnsi="Times New Roman"/>
          <w:color w:val="000000"/>
        </w:rPr>
        <w:t xml:space="preserve">os termos do art. 271 do Regimento Interno, </w:t>
      </w:r>
      <w:r>
        <w:rPr>
          <w:rFonts w:ascii="Times New Roman" w:eastAsia="Times New Roman" w:hAnsi="Times New Roman"/>
          <w:color w:val="000000"/>
        </w:rPr>
        <w:t xml:space="preserve"> propõe a seguinte emenda modificativa ao Projeto de Lei nº 7271/2017, que dispõe sobre a reorganização administrativa da Câmara Municipal de Pouso Alegre, nos termos </w:t>
      </w:r>
      <w:r w:rsidR="0089308B">
        <w:rPr>
          <w:rFonts w:ascii="Times New Roman" w:eastAsia="Times New Roman" w:hAnsi="Times New Roman"/>
          <w:color w:val="000000"/>
        </w:rPr>
        <w:t>seguintes</w:t>
      </w:r>
      <w:r>
        <w:rPr>
          <w:rFonts w:ascii="Times New Roman" w:eastAsia="Times New Roman" w:hAnsi="Times New Roman"/>
          <w:color w:val="000000"/>
        </w:rPr>
        <w:t>:</w:t>
      </w:r>
    </w:p>
    <w:p w:rsidR="00BE0D78" w:rsidRDefault="00C94212" w:rsidP="00BE0D7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E91D58" w:rsidRDefault="00C94212" w:rsidP="00BE0D7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Art. 1º. </w:t>
      </w:r>
      <w:r w:rsidR="00E91D58">
        <w:rPr>
          <w:rFonts w:ascii="Times New Roman" w:eastAsia="Times New Roman" w:hAnsi="Times New Roman"/>
          <w:color w:val="000000"/>
        </w:rPr>
        <w:t>O</w:t>
      </w:r>
      <w:r w:rsidR="001E1D13">
        <w:rPr>
          <w:rFonts w:ascii="Times New Roman" w:eastAsia="Times New Roman" w:hAnsi="Times New Roman"/>
          <w:color w:val="000000"/>
        </w:rPr>
        <w:t xml:space="preserve"> </w:t>
      </w:r>
      <w:r w:rsidR="00E91D58">
        <w:rPr>
          <w:rFonts w:ascii="Times New Roman" w:eastAsia="Times New Roman" w:hAnsi="Times New Roman"/>
          <w:color w:val="000000"/>
        </w:rPr>
        <w:t xml:space="preserve"> inciso VI, alínea b, do artigo 1º do Projeto de Lei 7271/2017, passa a vigorar com a seguinte alteração:</w:t>
      </w:r>
    </w:p>
    <w:p w:rsidR="00E91D58" w:rsidRDefault="00E91D58" w:rsidP="00BE0D78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E91D58" w:rsidRDefault="00E91D58" w:rsidP="00BE0D7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1°. (...)</w:t>
      </w:r>
    </w:p>
    <w:p w:rsidR="00E91D58" w:rsidRDefault="00E91D58" w:rsidP="00BE0D7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</w:p>
    <w:p w:rsidR="00E91D58" w:rsidRDefault="00E91D58" w:rsidP="00BE0D7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“VI – PRESIDÊNCIA</w:t>
      </w:r>
    </w:p>
    <w:p w:rsidR="00E91D58" w:rsidRDefault="001E1D13" w:rsidP="00BE0D7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b) Diretoria Legislativa</w:t>
      </w:r>
    </w:p>
    <w:p w:rsidR="00E91D58" w:rsidRDefault="00E91D58" w:rsidP="00BE0D7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</w:p>
    <w:p w:rsidR="00E91D58" w:rsidRDefault="00E91D58" w:rsidP="00BE0D78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1E1D13" w:rsidRDefault="001E1D13" w:rsidP="00BE0D7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2º. O art. 10 do Projeto de Lei nº 7271/2017, passa a vigorar com a seguinte alteração:</w:t>
      </w:r>
    </w:p>
    <w:p w:rsidR="001E1D13" w:rsidRDefault="001E1D13" w:rsidP="00BE0D78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1E1D13" w:rsidRPr="0041328C" w:rsidRDefault="00895F92" w:rsidP="001E1D13">
      <w:pPr>
        <w:pStyle w:val="SemEspaamento"/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1E1D13" w:rsidRPr="0041328C">
        <w:rPr>
          <w:rFonts w:ascii="Times New Roman" w:hAnsi="Times New Roman"/>
          <w:sz w:val="24"/>
          <w:szCs w:val="24"/>
        </w:rPr>
        <w:t>Art. 10. (...)</w:t>
      </w:r>
    </w:p>
    <w:p w:rsidR="001E1D13" w:rsidRDefault="001E1D13" w:rsidP="001E1D13">
      <w:pPr>
        <w:pStyle w:val="SemEspaamento"/>
        <w:spacing w:after="200"/>
        <w:jc w:val="both"/>
        <w:rPr>
          <w:rFonts w:ascii="Times New Roman" w:hAnsi="Times New Roman"/>
          <w:sz w:val="24"/>
          <w:szCs w:val="24"/>
        </w:rPr>
      </w:pPr>
      <w:r w:rsidRPr="0041328C">
        <w:rPr>
          <w:rFonts w:ascii="Times New Roman" w:hAnsi="Times New Roman"/>
          <w:sz w:val="24"/>
          <w:szCs w:val="24"/>
        </w:rPr>
        <w:t>Parágrafo Único</w:t>
      </w:r>
      <w:r w:rsidRPr="0055551D">
        <w:rPr>
          <w:rFonts w:ascii="Times New Roman" w:hAnsi="Times New Roman"/>
          <w:b/>
          <w:sz w:val="24"/>
          <w:szCs w:val="24"/>
        </w:rPr>
        <w:t xml:space="preserve">. </w:t>
      </w:r>
      <w:r w:rsidRPr="0055551D">
        <w:rPr>
          <w:rFonts w:ascii="Times New Roman" w:hAnsi="Times New Roman"/>
          <w:sz w:val="24"/>
          <w:szCs w:val="24"/>
        </w:rPr>
        <w:t>Estão vinculados à Secretaria Geral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51D">
        <w:rPr>
          <w:rFonts w:ascii="Times New Roman" w:hAnsi="Times New Roman"/>
          <w:sz w:val="24"/>
          <w:szCs w:val="24"/>
        </w:rPr>
        <w:t>os Setores de Finanças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51D">
        <w:rPr>
          <w:rFonts w:ascii="Times New Roman" w:hAnsi="Times New Roman"/>
          <w:sz w:val="24"/>
          <w:szCs w:val="24"/>
        </w:rPr>
        <w:t>e Orçamento, Patrimônio, Compras e Licitações, Recursos Humanos, Tecnologia da Informação</w:t>
      </w:r>
      <w:r>
        <w:rPr>
          <w:rFonts w:ascii="Times New Roman" w:hAnsi="Times New Roman"/>
          <w:sz w:val="24"/>
          <w:szCs w:val="24"/>
        </w:rPr>
        <w:t>, Secretaria Legislativa</w:t>
      </w:r>
      <w:r w:rsidRPr="0055551D">
        <w:rPr>
          <w:rFonts w:ascii="Times New Roman" w:hAnsi="Times New Roman"/>
          <w:sz w:val="24"/>
          <w:szCs w:val="24"/>
        </w:rPr>
        <w:t xml:space="preserve"> e Serviços de Choferagem, Copeiragem, Manutenção e Recepção.</w:t>
      </w:r>
      <w:r w:rsidR="00895F92">
        <w:rPr>
          <w:rFonts w:ascii="Times New Roman" w:hAnsi="Times New Roman"/>
          <w:sz w:val="24"/>
          <w:szCs w:val="24"/>
        </w:rPr>
        <w:t>”</w:t>
      </w:r>
    </w:p>
    <w:p w:rsidR="0041328C" w:rsidRPr="0055551D" w:rsidRDefault="0041328C" w:rsidP="001E1D13">
      <w:pPr>
        <w:pStyle w:val="SemEspaamento"/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Art. 3º. O art. 11 do Projeto de Lei nº 7271/2017, passa a vigorar com a seguinte alteração:</w:t>
      </w:r>
    </w:p>
    <w:p w:rsidR="001E1D13" w:rsidRDefault="00895F92" w:rsidP="0041328C">
      <w:pPr>
        <w:pStyle w:val="SemEspaamento"/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1E1D13" w:rsidRPr="0041328C">
        <w:rPr>
          <w:rFonts w:ascii="Times New Roman" w:hAnsi="Times New Roman"/>
          <w:sz w:val="24"/>
          <w:szCs w:val="24"/>
        </w:rPr>
        <w:t>Art. 11</w:t>
      </w:r>
      <w:r w:rsidR="0041328C">
        <w:rPr>
          <w:rFonts w:ascii="Times New Roman" w:hAnsi="Times New Roman"/>
          <w:sz w:val="24"/>
          <w:szCs w:val="24"/>
        </w:rPr>
        <w:t>. À Diretoria Legislativa</w:t>
      </w:r>
      <w:r w:rsidR="001E1D13" w:rsidRPr="00555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compete a </w:t>
      </w:r>
      <w:r w:rsidR="001E1D13" w:rsidRPr="0055551D">
        <w:rPr>
          <w:rFonts w:ascii="Times New Roman" w:hAnsi="Times New Roman"/>
          <w:sz w:val="24"/>
          <w:szCs w:val="24"/>
        </w:rPr>
        <w:t>supervisão do processo legislativo e o assessoramento da Presidência e das Comissões na condução dos trabalhos parlamentares.</w:t>
      </w:r>
      <w:r>
        <w:rPr>
          <w:rFonts w:ascii="Times New Roman" w:hAnsi="Times New Roman"/>
          <w:sz w:val="24"/>
          <w:szCs w:val="24"/>
        </w:rPr>
        <w:t>”</w:t>
      </w:r>
    </w:p>
    <w:p w:rsidR="00655F53" w:rsidRPr="0055551D" w:rsidRDefault="00655F53" w:rsidP="0041328C">
      <w:pPr>
        <w:pStyle w:val="SemEspaamento"/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4º. Suprime o art. 16 do projeto de lei nº 7271/2017</w:t>
      </w:r>
      <w:r w:rsidR="00071DA7">
        <w:rPr>
          <w:rFonts w:ascii="Times New Roman" w:hAnsi="Times New Roman"/>
          <w:sz w:val="24"/>
          <w:szCs w:val="24"/>
        </w:rPr>
        <w:t xml:space="preserve"> e renumera-se os artigos subseqüentes. </w:t>
      </w:r>
    </w:p>
    <w:p w:rsidR="00BE0D78" w:rsidRDefault="00895F92" w:rsidP="00BE0D7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</w:t>
      </w:r>
      <w:r w:rsidR="00655F53">
        <w:rPr>
          <w:rFonts w:ascii="Times New Roman" w:eastAsia="Times New Roman" w:hAnsi="Times New Roman"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 xml:space="preserve">º. </w:t>
      </w:r>
      <w:r w:rsidR="00C94212">
        <w:rPr>
          <w:rFonts w:ascii="Times New Roman" w:eastAsia="Times New Roman" w:hAnsi="Times New Roman"/>
          <w:color w:val="000000"/>
        </w:rPr>
        <w:t xml:space="preserve">O </w:t>
      </w:r>
      <w:r w:rsidR="00390404">
        <w:rPr>
          <w:rFonts w:ascii="Times New Roman" w:eastAsia="Times New Roman" w:hAnsi="Times New Roman"/>
          <w:color w:val="000000"/>
        </w:rPr>
        <w:t xml:space="preserve">quadro constante do </w:t>
      </w:r>
      <w:r w:rsidR="00C94212">
        <w:rPr>
          <w:rFonts w:ascii="Times New Roman" w:eastAsia="Times New Roman" w:hAnsi="Times New Roman"/>
          <w:color w:val="000000"/>
        </w:rPr>
        <w:t>ANEXO I do Projeto de Lei nº 7271/2017,</w:t>
      </w:r>
      <w:r w:rsidR="00C94212">
        <w:rPr>
          <w:rFonts w:ascii="Times New Roman" w:eastAsia="Times New Roman" w:hAnsi="Times New Roman"/>
          <w:color w:val="000000"/>
        </w:rPr>
        <w:br/>
        <w:t>passa a vigorar com a seguinte alteração:</w:t>
      </w:r>
    </w:p>
    <w:p w:rsidR="008A7E88" w:rsidRDefault="00C94212" w:rsidP="00BE0D7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53635A" w:rsidRDefault="0053635A" w:rsidP="00BE0D78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53635A" w:rsidRDefault="0053635A" w:rsidP="00BE0D78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96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1"/>
        <w:gridCol w:w="2205"/>
        <w:gridCol w:w="928"/>
        <w:gridCol w:w="1295"/>
        <w:gridCol w:w="2123"/>
        <w:gridCol w:w="1530"/>
      </w:tblGrid>
      <w:tr w:rsidR="008A7E88" w:rsidRPr="0055551D" w:rsidTr="00CB1B74">
        <w:trPr>
          <w:cantSplit/>
          <w:trHeight w:val="837"/>
          <w:jc w:val="center"/>
        </w:trPr>
        <w:tc>
          <w:tcPr>
            <w:tcW w:w="1521" w:type="dxa"/>
            <w:shd w:val="clear" w:color="auto" w:fill="F2F2F2"/>
            <w:vAlign w:val="center"/>
            <w:hideMark/>
          </w:tcPr>
          <w:p w:rsidR="008A7E88" w:rsidRPr="0055551D" w:rsidRDefault="008A7E88" w:rsidP="00CB1B74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55551D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lastRenderedPageBreak/>
              <w:t>Setor</w:t>
            </w:r>
          </w:p>
        </w:tc>
        <w:tc>
          <w:tcPr>
            <w:tcW w:w="2205" w:type="dxa"/>
            <w:shd w:val="clear" w:color="auto" w:fill="F2F2F2"/>
            <w:vAlign w:val="center"/>
            <w:hideMark/>
          </w:tcPr>
          <w:p w:rsidR="008A7E88" w:rsidRPr="0055551D" w:rsidRDefault="008A7E88" w:rsidP="00CB1B74">
            <w:pPr>
              <w:jc w:val="center"/>
              <w:rPr>
                <w:b/>
              </w:rPr>
            </w:pPr>
            <w:r w:rsidRPr="0055551D">
              <w:rPr>
                <w:b/>
              </w:rPr>
              <w:t>Cargo</w:t>
            </w:r>
          </w:p>
        </w:tc>
        <w:tc>
          <w:tcPr>
            <w:tcW w:w="928" w:type="dxa"/>
            <w:shd w:val="clear" w:color="auto" w:fill="F2F2F2"/>
            <w:vAlign w:val="center"/>
          </w:tcPr>
          <w:p w:rsidR="008A7E88" w:rsidRPr="0055551D" w:rsidRDefault="008A7E88" w:rsidP="00CB1B74">
            <w:pPr>
              <w:jc w:val="center"/>
              <w:rPr>
                <w:b/>
              </w:rPr>
            </w:pPr>
            <w:r w:rsidRPr="0055551D">
              <w:rPr>
                <w:b/>
              </w:rPr>
              <w:t>Número</w:t>
            </w:r>
          </w:p>
          <w:p w:rsidR="008A7E88" w:rsidRPr="0055551D" w:rsidRDefault="008A7E88" w:rsidP="00CB1B74">
            <w:pPr>
              <w:jc w:val="center"/>
              <w:rPr>
                <w:b/>
              </w:rPr>
            </w:pPr>
            <w:r w:rsidRPr="0055551D">
              <w:rPr>
                <w:b/>
              </w:rPr>
              <w:t>De</w:t>
            </w:r>
          </w:p>
          <w:p w:rsidR="008A7E88" w:rsidRPr="0055551D" w:rsidRDefault="008A7E88" w:rsidP="00CB1B74">
            <w:pPr>
              <w:jc w:val="center"/>
              <w:rPr>
                <w:b/>
              </w:rPr>
            </w:pPr>
            <w:r w:rsidRPr="0055551D">
              <w:rPr>
                <w:b/>
              </w:rPr>
              <w:t>Vagas</w:t>
            </w:r>
          </w:p>
        </w:tc>
        <w:tc>
          <w:tcPr>
            <w:tcW w:w="1295" w:type="dxa"/>
            <w:shd w:val="clear" w:color="auto" w:fill="F2F2F2"/>
            <w:vAlign w:val="center"/>
            <w:hideMark/>
          </w:tcPr>
          <w:p w:rsidR="008A7E88" w:rsidRPr="0055551D" w:rsidRDefault="008A7E88" w:rsidP="00CB1B74">
            <w:pPr>
              <w:jc w:val="center"/>
              <w:rPr>
                <w:b/>
              </w:rPr>
            </w:pPr>
            <w:r w:rsidRPr="0055551D">
              <w:rPr>
                <w:b/>
              </w:rPr>
              <w:t>Vencimento Básico</w:t>
            </w:r>
          </w:p>
        </w:tc>
        <w:tc>
          <w:tcPr>
            <w:tcW w:w="2123" w:type="dxa"/>
            <w:shd w:val="clear" w:color="auto" w:fill="F2F2F2"/>
            <w:vAlign w:val="center"/>
            <w:hideMark/>
          </w:tcPr>
          <w:p w:rsidR="008A7E88" w:rsidRPr="0055551D" w:rsidRDefault="008A7E88" w:rsidP="00CB1B74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55551D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Qualificação</w:t>
            </w:r>
          </w:p>
          <w:p w:rsidR="008A7E88" w:rsidRPr="0055551D" w:rsidRDefault="008A7E88" w:rsidP="00CB1B74">
            <w:pPr>
              <w:pStyle w:val="Ttulo9"/>
              <w:spacing w:before="0"/>
              <w:jc w:val="center"/>
              <w:rPr>
                <w:b/>
                <w:color w:val="auto"/>
                <w:lang w:eastAsia="pt-BR"/>
              </w:rPr>
            </w:pPr>
            <w:r w:rsidRPr="0055551D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Mínima</w:t>
            </w:r>
          </w:p>
        </w:tc>
        <w:tc>
          <w:tcPr>
            <w:tcW w:w="1530" w:type="dxa"/>
            <w:shd w:val="clear" w:color="auto" w:fill="F2F2F2"/>
            <w:vAlign w:val="center"/>
          </w:tcPr>
          <w:p w:rsidR="008A7E88" w:rsidRPr="0055551D" w:rsidRDefault="008A7E88" w:rsidP="00CB1B74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55551D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Recrutamento</w:t>
            </w:r>
          </w:p>
        </w:tc>
      </w:tr>
      <w:tr w:rsidR="008A7E88" w:rsidRPr="0055551D" w:rsidTr="00CB1B74">
        <w:trPr>
          <w:cantSplit/>
          <w:trHeight w:val="600"/>
          <w:jc w:val="center"/>
        </w:trPr>
        <w:tc>
          <w:tcPr>
            <w:tcW w:w="1521" w:type="dxa"/>
            <w:vAlign w:val="center"/>
          </w:tcPr>
          <w:p w:rsidR="008A7E88" w:rsidRPr="00D46EC3" w:rsidRDefault="008A5468" w:rsidP="00CB1B74">
            <w:pPr>
              <w:jc w:val="center"/>
            </w:pPr>
            <w:r>
              <w:t>Departamento Jurídico</w:t>
            </w:r>
          </w:p>
        </w:tc>
        <w:tc>
          <w:tcPr>
            <w:tcW w:w="2205" w:type="dxa"/>
            <w:vAlign w:val="center"/>
          </w:tcPr>
          <w:p w:rsidR="008A7E88" w:rsidRPr="00D46EC3" w:rsidRDefault="008A5468" w:rsidP="00CB1B74">
            <w:pPr>
              <w:jc w:val="center"/>
            </w:pPr>
            <w:r>
              <w:t>Assessor Jurídico Mesa Diretora e Comissões Parlamentares</w:t>
            </w:r>
          </w:p>
        </w:tc>
        <w:tc>
          <w:tcPr>
            <w:tcW w:w="928" w:type="dxa"/>
            <w:vAlign w:val="center"/>
          </w:tcPr>
          <w:p w:rsidR="008A7E88" w:rsidRPr="008A5468" w:rsidRDefault="008A5468" w:rsidP="00CB1B7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95" w:type="dxa"/>
            <w:vAlign w:val="center"/>
          </w:tcPr>
          <w:p w:rsidR="008A7E88" w:rsidRPr="00170536" w:rsidRDefault="008A5468" w:rsidP="00CB1B74">
            <w:pPr>
              <w:jc w:val="center"/>
              <w:rPr>
                <w:b/>
              </w:rPr>
            </w:pPr>
            <w:r w:rsidRPr="00170536">
              <w:rPr>
                <w:b/>
              </w:rPr>
              <w:t>CM-02</w:t>
            </w:r>
          </w:p>
        </w:tc>
        <w:tc>
          <w:tcPr>
            <w:tcW w:w="2123" w:type="dxa"/>
            <w:vAlign w:val="center"/>
          </w:tcPr>
          <w:p w:rsidR="008A7E88" w:rsidRPr="00D46EC3" w:rsidRDefault="008A5468" w:rsidP="00CB1B74">
            <w:pPr>
              <w:jc w:val="center"/>
            </w:pPr>
            <w:r>
              <w:t>Curso superior em Direito e inscrição na OAB, Pós graduação lato senso em Direito Constitucional ou em qualquer área do direito público e experiência profissional de dois anos em qualquer área do direito público</w:t>
            </w:r>
          </w:p>
        </w:tc>
        <w:tc>
          <w:tcPr>
            <w:tcW w:w="1530" w:type="dxa"/>
            <w:vAlign w:val="center"/>
          </w:tcPr>
          <w:p w:rsidR="008A7E88" w:rsidRPr="00D46EC3" w:rsidRDefault="00010E25" w:rsidP="00CB1B74">
            <w:pPr>
              <w:jc w:val="center"/>
              <w:rPr>
                <w:b/>
              </w:rPr>
            </w:pPr>
            <w:r>
              <w:rPr>
                <w:b/>
              </w:rPr>
              <w:t>Amplo</w:t>
            </w:r>
          </w:p>
        </w:tc>
      </w:tr>
      <w:tr w:rsidR="00170536" w:rsidRPr="0055551D" w:rsidTr="00CB1B74">
        <w:trPr>
          <w:cantSplit/>
          <w:trHeight w:val="600"/>
          <w:jc w:val="center"/>
        </w:trPr>
        <w:tc>
          <w:tcPr>
            <w:tcW w:w="1521" w:type="dxa"/>
            <w:vAlign w:val="center"/>
          </w:tcPr>
          <w:p w:rsidR="00170536" w:rsidRDefault="00170536" w:rsidP="00CB1B74">
            <w:pPr>
              <w:jc w:val="center"/>
            </w:pPr>
            <w:r>
              <w:t>Diretoria Legislativa</w:t>
            </w:r>
          </w:p>
        </w:tc>
        <w:tc>
          <w:tcPr>
            <w:tcW w:w="2205" w:type="dxa"/>
            <w:vAlign w:val="center"/>
          </w:tcPr>
          <w:p w:rsidR="00170536" w:rsidRDefault="00170536" w:rsidP="00CB1B74">
            <w:pPr>
              <w:jc w:val="center"/>
            </w:pPr>
            <w:r>
              <w:t>Diretor Legislativo</w:t>
            </w:r>
          </w:p>
        </w:tc>
        <w:tc>
          <w:tcPr>
            <w:tcW w:w="928" w:type="dxa"/>
            <w:vAlign w:val="center"/>
          </w:tcPr>
          <w:p w:rsidR="00170536" w:rsidRDefault="00010E25" w:rsidP="00CB1B7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95" w:type="dxa"/>
            <w:vAlign w:val="center"/>
          </w:tcPr>
          <w:p w:rsidR="00170536" w:rsidRPr="00170536" w:rsidRDefault="00010E25" w:rsidP="00CB1B74">
            <w:pPr>
              <w:jc w:val="center"/>
              <w:rPr>
                <w:b/>
              </w:rPr>
            </w:pPr>
            <w:r>
              <w:rPr>
                <w:b/>
              </w:rPr>
              <w:t>CM 03</w:t>
            </w:r>
          </w:p>
        </w:tc>
        <w:tc>
          <w:tcPr>
            <w:tcW w:w="2123" w:type="dxa"/>
            <w:vAlign w:val="center"/>
          </w:tcPr>
          <w:p w:rsidR="00170536" w:rsidRDefault="00010E25" w:rsidP="00CB1B74">
            <w:pPr>
              <w:jc w:val="center"/>
            </w:pPr>
            <w:r>
              <w:t>Ensino Superior Completo</w:t>
            </w:r>
          </w:p>
        </w:tc>
        <w:tc>
          <w:tcPr>
            <w:tcW w:w="1530" w:type="dxa"/>
            <w:vAlign w:val="center"/>
          </w:tcPr>
          <w:p w:rsidR="00170536" w:rsidRPr="00D46EC3" w:rsidRDefault="00010E25" w:rsidP="00CB1B74">
            <w:pPr>
              <w:jc w:val="center"/>
              <w:rPr>
                <w:b/>
              </w:rPr>
            </w:pPr>
            <w:r>
              <w:rPr>
                <w:b/>
              </w:rPr>
              <w:t>Amplo</w:t>
            </w:r>
          </w:p>
        </w:tc>
      </w:tr>
      <w:tr w:rsidR="008A5468" w:rsidRPr="0055551D" w:rsidTr="00CB1B74">
        <w:trPr>
          <w:cantSplit/>
          <w:trHeight w:val="600"/>
          <w:jc w:val="center"/>
        </w:trPr>
        <w:tc>
          <w:tcPr>
            <w:tcW w:w="1521" w:type="dxa"/>
            <w:vAlign w:val="center"/>
          </w:tcPr>
          <w:p w:rsidR="008A5468" w:rsidRPr="00D46EC3" w:rsidRDefault="008A5468" w:rsidP="00106D3B">
            <w:pPr>
              <w:jc w:val="center"/>
            </w:pPr>
            <w:r w:rsidRPr="00D46EC3">
              <w:t>Gabinetes Parlamentares</w:t>
            </w:r>
          </w:p>
        </w:tc>
        <w:tc>
          <w:tcPr>
            <w:tcW w:w="2205" w:type="dxa"/>
            <w:vAlign w:val="center"/>
          </w:tcPr>
          <w:p w:rsidR="008A5468" w:rsidRPr="00D46EC3" w:rsidRDefault="008A5468" w:rsidP="00106D3B">
            <w:pPr>
              <w:jc w:val="center"/>
            </w:pPr>
            <w:r w:rsidRPr="00D46EC3">
              <w:t>Assessor de Gabinete Parlamentar</w:t>
            </w:r>
          </w:p>
        </w:tc>
        <w:tc>
          <w:tcPr>
            <w:tcW w:w="928" w:type="dxa"/>
            <w:vAlign w:val="center"/>
          </w:tcPr>
          <w:p w:rsidR="008A5468" w:rsidRPr="00D46EC3" w:rsidRDefault="008A5468" w:rsidP="00106D3B">
            <w:pPr>
              <w:jc w:val="center"/>
              <w:rPr>
                <w:b/>
                <w:strike/>
              </w:rPr>
            </w:pPr>
            <w:r w:rsidRPr="00D46EC3">
              <w:rPr>
                <w:b/>
              </w:rPr>
              <w:t>28</w:t>
            </w:r>
          </w:p>
        </w:tc>
        <w:tc>
          <w:tcPr>
            <w:tcW w:w="1295" w:type="dxa"/>
            <w:vAlign w:val="center"/>
          </w:tcPr>
          <w:p w:rsidR="008A5468" w:rsidRPr="00D46EC3" w:rsidRDefault="008A5468" w:rsidP="00106D3B">
            <w:pPr>
              <w:jc w:val="center"/>
            </w:pPr>
            <w:r w:rsidRPr="00D46EC3">
              <w:rPr>
                <w:b/>
              </w:rPr>
              <w:t>CM-0</w:t>
            </w:r>
            <w:r>
              <w:rPr>
                <w:b/>
              </w:rPr>
              <w:t>5</w:t>
            </w:r>
          </w:p>
        </w:tc>
        <w:tc>
          <w:tcPr>
            <w:tcW w:w="2123" w:type="dxa"/>
            <w:vAlign w:val="center"/>
          </w:tcPr>
          <w:p w:rsidR="008A5468" w:rsidRPr="00D46EC3" w:rsidRDefault="008A5468" w:rsidP="00106D3B">
            <w:pPr>
              <w:jc w:val="center"/>
            </w:pPr>
            <w:r w:rsidRPr="00D46EC3">
              <w:t>Ensino Médio completo</w:t>
            </w:r>
          </w:p>
        </w:tc>
        <w:tc>
          <w:tcPr>
            <w:tcW w:w="1530" w:type="dxa"/>
            <w:vAlign w:val="center"/>
          </w:tcPr>
          <w:p w:rsidR="008A5468" w:rsidRPr="00D46EC3" w:rsidRDefault="008A5468" w:rsidP="00106D3B">
            <w:pPr>
              <w:jc w:val="center"/>
              <w:rPr>
                <w:b/>
              </w:rPr>
            </w:pPr>
            <w:r w:rsidRPr="00D46EC3">
              <w:rPr>
                <w:b/>
              </w:rPr>
              <w:t>Amplo</w:t>
            </w:r>
          </w:p>
        </w:tc>
      </w:tr>
    </w:tbl>
    <w:p w:rsidR="00BE0D78" w:rsidRDefault="00BE0D78" w:rsidP="00C82ED8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E73206" w:rsidRDefault="00E73206" w:rsidP="00C82ED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Art. </w:t>
      </w:r>
      <w:r w:rsidR="005E4E2F">
        <w:rPr>
          <w:rFonts w:ascii="Times New Roman" w:eastAsia="Times New Roman" w:hAnsi="Times New Roman"/>
          <w:color w:val="000000"/>
        </w:rPr>
        <w:t>6</w:t>
      </w:r>
      <w:r>
        <w:rPr>
          <w:rFonts w:ascii="Times New Roman" w:eastAsia="Times New Roman" w:hAnsi="Times New Roman"/>
          <w:color w:val="000000"/>
        </w:rPr>
        <w:t xml:space="preserve">º. </w:t>
      </w:r>
      <w:r w:rsidR="00C94212">
        <w:rPr>
          <w:rFonts w:ascii="Times New Roman" w:eastAsia="Times New Roman" w:hAnsi="Times New Roman"/>
          <w:color w:val="000000"/>
        </w:rPr>
        <w:t xml:space="preserve"> Fica alterado o ANEXO III do Projeto de Lei nº 7271/2017,  que</w:t>
      </w:r>
      <w:r w:rsidR="00C94212">
        <w:rPr>
          <w:rFonts w:ascii="Times New Roman" w:eastAsia="Times New Roman" w:hAnsi="Times New Roman"/>
          <w:color w:val="000000"/>
        </w:rPr>
        <w:br/>
        <w:t>pas</w:t>
      </w:r>
      <w:r w:rsidR="008A7E88">
        <w:rPr>
          <w:rFonts w:ascii="Times New Roman" w:eastAsia="Times New Roman" w:hAnsi="Times New Roman"/>
          <w:color w:val="000000"/>
        </w:rPr>
        <w:t>sa a</w:t>
      </w:r>
      <w:r>
        <w:rPr>
          <w:rFonts w:ascii="Times New Roman" w:eastAsia="Times New Roman" w:hAnsi="Times New Roman"/>
          <w:color w:val="000000"/>
        </w:rPr>
        <w:t xml:space="preserve"> vigorar na forma do ANEXO I</w:t>
      </w:r>
      <w:r w:rsidR="00C94212">
        <w:rPr>
          <w:rFonts w:ascii="Times New Roman" w:eastAsia="Times New Roman" w:hAnsi="Times New Roman"/>
          <w:color w:val="000000"/>
        </w:rPr>
        <w:t xml:space="preserve"> desta emenda.</w:t>
      </w:r>
    </w:p>
    <w:p w:rsidR="00BE0D78" w:rsidRDefault="00BE0D78" w:rsidP="00C82ED8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66403A" w:rsidRDefault="0066403A" w:rsidP="0066403A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</w:t>
      </w:r>
      <w:r w:rsidR="005E4E2F">
        <w:rPr>
          <w:rFonts w:ascii="Times New Roman" w:eastAsia="Times New Roman" w:hAnsi="Times New Roman"/>
          <w:color w:val="000000"/>
        </w:rPr>
        <w:t>7</w:t>
      </w:r>
      <w:r>
        <w:rPr>
          <w:rFonts w:ascii="Times New Roman" w:eastAsia="Times New Roman" w:hAnsi="Times New Roman"/>
          <w:color w:val="000000"/>
        </w:rPr>
        <w:t>º. O ANEXO IV do Projeto de Lei nº 7271/2017,</w:t>
      </w:r>
      <w:r>
        <w:rPr>
          <w:rFonts w:ascii="Times New Roman" w:eastAsia="Times New Roman" w:hAnsi="Times New Roman"/>
          <w:color w:val="000000"/>
        </w:rPr>
        <w:br/>
        <w:t>passa a vigorar com a seguinte alteração:</w:t>
      </w:r>
    </w:p>
    <w:p w:rsidR="0066403A" w:rsidRDefault="0066403A" w:rsidP="0066403A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66403A" w:rsidRDefault="0066403A" w:rsidP="0066403A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66403A" w:rsidRPr="00884C9C" w:rsidRDefault="0066403A" w:rsidP="0066403A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1B74">
        <w:rPr>
          <w:rFonts w:ascii="Times New Roman" w:hAnsi="Times New Roman"/>
          <w:b/>
          <w:sz w:val="24"/>
          <w:szCs w:val="24"/>
          <w:shd w:val="clear" w:color="auto" w:fill="FFFFFF"/>
        </w:rPr>
        <w:t>CARGO: Diretor Legislativo</w:t>
      </w:r>
    </w:p>
    <w:p w:rsidR="0066403A" w:rsidRPr="00851B74" w:rsidRDefault="0066403A" w:rsidP="0066403A">
      <w:pPr>
        <w:pStyle w:val="PargrafodaLista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51B74">
        <w:rPr>
          <w:rFonts w:ascii="Times New Roman" w:hAnsi="Times New Roman"/>
          <w:b/>
          <w:sz w:val="24"/>
          <w:szCs w:val="24"/>
          <w:shd w:val="clear" w:color="auto" w:fill="FFFFFF"/>
        </w:rPr>
        <w:t>ATRIBUIÇÕES:</w:t>
      </w:r>
    </w:p>
    <w:p w:rsidR="0066403A" w:rsidRPr="00851B74" w:rsidRDefault="0066403A" w:rsidP="0066403A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1B74">
        <w:rPr>
          <w:rFonts w:ascii="Times New Roman" w:hAnsi="Times New Roman"/>
          <w:sz w:val="24"/>
          <w:szCs w:val="24"/>
          <w:shd w:val="clear" w:color="auto" w:fill="FFFFFF"/>
        </w:rPr>
        <w:t>Prestar assessoramento de natureza política à mesa diretora;</w:t>
      </w:r>
    </w:p>
    <w:p w:rsidR="0066403A" w:rsidRPr="00851B74" w:rsidRDefault="0066403A" w:rsidP="0066403A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1B74">
        <w:rPr>
          <w:rFonts w:ascii="Times New Roman" w:hAnsi="Times New Roman"/>
          <w:sz w:val="24"/>
          <w:szCs w:val="24"/>
          <w:shd w:val="clear" w:color="auto" w:fill="FFFFFF"/>
        </w:rPr>
        <w:t>Fazer a coordenação entre a mesa diretora e os demais vereadores colhendo as reivindicações encaminhando para a mesa diretora juntamente com a viabilidade técnica;</w:t>
      </w:r>
    </w:p>
    <w:p w:rsidR="0066403A" w:rsidRPr="007D5834" w:rsidRDefault="0066403A" w:rsidP="0066403A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Dirigir</w:t>
      </w:r>
      <w:r w:rsidRPr="00851B74">
        <w:rPr>
          <w:rFonts w:ascii="Times New Roman" w:hAnsi="Times New Roman"/>
          <w:sz w:val="24"/>
          <w:szCs w:val="24"/>
          <w:shd w:val="clear" w:color="auto" w:fill="FFFFFF"/>
        </w:rPr>
        <w:t xml:space="preserve"> os trabalhos desenvolvidos pelas comissões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permanentes e temporárias</w:t>
      </w:r>
    </w:p>
    <w:p w:rsidR="0066403A" w:rsidRPr="00851B74" w:rsidRDefault="0066403A" w:rsidP="0066403A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Dirigir</w:t>
      </w:r>
      <w:r w:rsidRPr="00851B74">
        <w:rPr>
          <w:rFonts w:ascii="Times New Roman" w:hAnsi="Times New Roman"/>
          <w:sz w:val="24"/>
          <w:szCs w:val="24"/>
          <w:shd w:val="clear" w:color="auto" w:fill="FFFFFF"/>
        </w:rPr>
        <w:t xml:space="preserve"> a organização ao atendimento ao público, determinando triagem para aqueles voltados aos serviços internos da Câmara e aqueles destinados ao gabinete dos vereadores;</w:t>
      </w:r>
    </w:p>
    <w:p w:rsidR="0066403A" w:rsidRPr="00851B74" w:rsidRDefault="0066403A" w:rsidP="0066403A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1B74">
        <w:rPr>
          <w:rFonts w:ascii="Times New Roman" w:hAnsi="Times New Roman"/>
          <w:sz w:val="24"/>
          <w:szCs w:val="24"/>
          <w:shd w:val="clear" w:color="auto" w:fill="FFFFFF"/>
        </w:rPr>
        <w:t>Dirigir e coordenar as atividades de plenário;</w:t>
      </w:r>
    </w:p>
    <w:p w:rsidR="0066403A" w:rsidRPr="00851B74" w:rsidRDefault="0066403A" w:rsidP="0066403A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1B74">
        <w:rPr>
          <w:rFonts w:ascii="Times New Roman" w:hAnsi="Times New Roman"/>
          <w:sz w:val="24"/>
          <w:szCs w:val="24"/>
          <w:shd w:val="clear" w:color="auto" w:fill="FFFFFF"/>
        </w:rPr>
        <w:t>Dirigir os trabalhos de apoio técnico das comissões permanentes, temporárias, especiais e de inquérito;</w:t>
      </w:r>
    </w:p>
    <w:p w:rsidR="0066403A" w:rsidRPr="00851B74" w:rsidRDefault="0066403A" w:rsidP="0066403A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1B74">
        <w:rPr>
          <w:rFonts w:ascii="Times New Roman" w:hAnsi="Times New Roman"/>
          <w:sz w:val="24"/>
          <w:szCs w:val="24"/>
          <w:shd w:val="clear" w:color="auto" w:fill="FFFFFF"/>
        </w:rPr>
        <w:t>Dirigir e supervisionar as atividades de cerimonial da Câmara Municipal; e</w:t>
      </w:r>
    </w:p>
    <w:p w:rsidR="0066403A" w:rsidRDefault="0066403A" w:rsidP="0066403A">
      <w:r>
        <w:rPr>
          <w:shd w:val="clear" w:color="auto" w:fill="FFFFFF"/>
        </w:rPr>
        <w:t xml:space="preserve">            </w:t>
      </w:r>
      <w:r w:rsidRPr="00851B74">
        <w:rPr>
          <w:shd w:val="clear" w:color="auto" w:fill="FFFFFF"/>
        </w:rPr>
        <w:t>Desempenhar outras atividades correlatas.</w:t>
      </w:r>
    </w:p>
    <w:p w:rsidR="0066403A" w:rsidRDefault="0066403A" w:rsidP="0066403A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66403A" w:rsidRDefault="0066403A" w:rsidP="00C82ED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C82ED8" w:rsidRDefault="00E73206" w:rsidP="00C82ED8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</w:t>
      </w:r>
      <w:r w:rsidR="00655F53">
        <w:rPr>
          <w:rFonts w:ascii="Times New Roman" w:eastAsia="Times New Roman" w:hAnsi="Times New Roman"/>
          <w:color w:val="000000"/>
        </w:rPr>
        <w:t>8</w:t>
      </w:r>
      <w:r>
        <w:rPr>
          <w:rFonts w:ascii="Times New Roman" w:eastAsia="Times New Roman" w:hAnsi="Times New Roman"/>
          <w:color w:val="000000"/>
        </w:rPr>
        <w:t>º.</w:t>
      </w:r>
      <w:r w:rsidR="00C82ED8">
        <w:rPr>
          <w:rFonts w:ascii="Times New Roman" w:eastAsia="Times New Roman" w:hAnsi="Times New Roman"/>
          <w:color w:val="000000"/>
        </w:rPr>
        <w:t xml:space="preserve"> Fica alterado o ANEXO </w:t>
      </w:r>
      <w:r w:rsidR="00D9574E">
        <w:rPr>
          <w:rFonts w:ascii="Times New Roman" w:eastAsia="Times New Roman" w:hAnsi="Times New Roman"/>
          <w:color w:val="000000"/>
        </w:rPr>
        <w:t>V</w:t>
      </w:r>
      <w:r w:rsidR="00C82ED8">
        <w:rPr>
          <w:rFonts w:ascii="Times New Roman" w:eastAsia="Times New Roman" w:hAnsi="Times New Roman"/>
          <w:color w:val="000000"/>
        </w:rPr>
        <w:t xml:space="preserve"> do Projeto de Lei nº 7271/2017,  que</w:t>
      </w:r>
      <w:r w:rsidR="00C82ED8">
        <w:rPr>
          <w:rFonts w:ascii="Times New Roman" w:eastAsia="Times New Roman" w:hAnsi="Times New Roman"/>
          <w:color w:val="000000"/>
        </w:rPr>
        <w:br/>
        <w:t>passa a vigorar na forma do ANEXO I</w:t>
      </w:r>
      <w:r w:rsidR="00D9574E">
        <w:rPr>
          <w:rFonts w:ascii="Times New Roman" w:eastAsia="Times New Roman" w:hAnsi="Times New Roman"/>
          <w:color w:val="000000"/>
        </w:rPr>
        <w:t>I</w:t>
      </w:r>
      <w:r w:rsidR="00C82ED8">
        <w:rPr>
          <w:rFonts w:ascii="Times New Roman" w:eastAsia="Times New Roman" w:hAnsi="Times New Roman"/>
          <w:color w:val="000000"/>
        </w:rPr>
        <w:t xml:space="preserve"> desta emenda.</w:t>
      </w:r>
    </w:p>
    <w:p w:rsidR="00BE0D78" w:rsidRDefault="00BE0D78" w:rsidP="006848DF">
      <w:pPr>
        <w:pStyle w:val="Normal0"/>
        <w:rPr>
          <w:rFonts w:ascii="Times New Roman" w:eastAsia="Times New Roman" w:hAnsi="Times New Roman"/>
          <w:color w:val="000000"/>
        </w:rPr>
      </w:pPr>
    </w:p>
    <w:p w:rsidR="00C94212" w:rsidRDefault="00E73206" w:rsidP="006848DF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Art. </w:t>
      </w:r>
      <w:r w:rsidR="00655F53">
        <w:rPr>
          <w:rFonts w:ascii="Times New Roman" w:eastAsia="Times New Roman" w:hAnsi="Times New Roman"/>
          <w:color w:val="000000"/>
        </w:rPr>
        <w:t>9</w:t>
      </w:r>
      <w:r>
        <w:rPr>
          <w:rFonts w:ascii="Times New Roman" w:eastAsia="Times New Roman" w:hAnsi="Times New Roman"/>
          <w:color w:val="000000"/>
        </w:rPr>
        <w:t xml:space="preserve">º. </w:t>
      </w:r>
      <w:r w:rsidR="00C94212">
        <w:rPr>
          <w:rFonts w:ascii="Times New Roman" w:eastAsia="Times New Roman" w:hAnsi="Times New Roman"/>
          <w:color w:val="000000"/>
        </w:rPr>
        <w:t>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BE0D78" w:rsidRDefault="00BE0D78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BE0D78" w:rsidRPr="006121C9" w:rsidRDefault="00BE0D78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2</w:t>
      </w:r>
      <w:r w:rsidR="00E73206">
        <w:rPr>
          <w:color w:val="000000"/>
        </w:rPr>
        <w:t>3</w:t>
      </w:r>
      <w:r>
        <w:rPr>
          <w:color w:val="000000"/>
        </w:rPr>
        <w:t xml:space="preserve"> de Janeiro de 2017.</w:t>
      </w: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0"/>
        <w:gridCol w:w="175"/>
      </w:tblGrid>
      <w:tr w:rsidR="00010E25" w:rsidTr="0066403A">
        <w:trPr>
          <w:gridAfter w:val="1"/>
          <w:wAfter w:w="175" w:type="dxa"/>
        </w:trPr>
        <w:tc>
          <w:tcPr>
            <w:tcW w:w="10170" w:type="dxa"/>
          </w:tcPr>
          <w:p w:rsidR="006848DF" w:rsidRDefault="006848DF" w:rsidP="0066403A">
            <w:pPr>
              <w:spacing w:after="200" w:line="276" w:lineRule="auto"/>
              <w:rPr>
                <w:color w:val="000000"/>
              </w:rPr>
            </w:pPr>
          </w:p>
          <w:p w:rsidR="00396C36" w:rsidRDefault="00396C36" w:rsidP="0066403A">
            <w:pPr>
              <w:spacing w:after="200" w:line="276" w:lineRule="auto"/>
              <w:rPr>
                <w:color w:val="000000"/>
              </w:rPr>
            </w:pPr>
          </w:p>
        </w:tc>
      </w:tr>
      <w:tr w:rsidR="00396C36" w:rsidRPr="00C73139" w:rsidTr="0087504E">
        <w:tc>
          <w:tcPr>
            <w:tcW w:w="10345" w:type="dxa"/>
            <w:gridSpan w:val="2"/>
          </w:tcPr>
          <w:p w:rsidR="00396C36" w:rsidRPr="00C73139" w:rsidRDefault="00396C36" w:rsidP="0087504E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396C36" w:rsidRPr="00C73139" w:rsidTr="0087504E">
        <w:tc>
          <w:tcPr>
            <w:tcW w:w="10345" w:type="dxa"/>
            <w:gridSpan w:val="2"/>
          </w:tcPr>
          <w:p w:rsidR="00396C36" w:rsidRPr="00C73139" w:rsidRDefault="00396C36" w:rsidP="0087504E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396C36" w:rsidRPr="00C73139" w:rsidRDefault="00396C36" w:rsidP="00396C36">
      <w:pPr>
        <w:jc w:val="center"/>
        <w:rPr>
          <w:color w:val="000000"/>
        </w:rPr>
      </w:pPr>
    </w:p>
    <w:p w:rsidR="00396C36" w:rsidRPr="00C73139" w:rsidRDefault="00396C36" w:rsidP="00396C36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396C36" w:rsidRPr="00C73139" w:rsidTr="0087504E">
        <w:tc>
          <w:tcPr>
            <w:tcW w:w="5172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396C36" w:rsidRPr="00C73139" w:rsidTr="0087504E">
        <w:tc>
          <w:tcPr>
            <w:tcW w:w="5172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396C36" w:rsidRPr="00C73139" w:rsidRDefault="00396C36" w:rsidP="00396C36">
      <w:pPr>
        <w:jc w:val="center"/>
        <w:rPr>
          <w:color w:val="000000"/>
        </w:rPr>
      </w:pPr>
    </w:p>
    <w:p w:rsidR="00396C36" w:rsidRPr="00C73139" w:rsidRDefault="00396C36" w:rsidP="00396C36">
      <w:pPr>
        <w:spacing w:line="142" w:lineRule="auto"/>
        <w:ind w:left="283"/>
        <w:jc w:val="center"/>
        <w:rPr>
          <w:color w:val="000000"/>
        </w:rPr>
      </w:pPr>
    </w:p>
    <w:p w:rsidR="00396C36" w:rsidRPr="00C73139" w:rsidRDefault="00396C36" w:rsidP="00396C36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396C36" w:rsidRPr="00C73139" w:rsidTr="0087504E">
        <w:tc>
          <w:tcPr>
            <w:tcW w:w="5172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396C36" w:rsidRPr="00C73139" w:rsidTr="0087504E">
        <w:tc>
          <w:tcPr>
            <w:tcW w:w="5172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396C36" w:rsidRPr="00C73139" w:rsidRDefault="00396C36" w:rsidP="00396C36">
      <w:pPr>
        <w:jc w:val="both"/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13553F" w:rsidRDefault="0013553F" w:rsidP="0013553F">
      <w:pPr>
        <w:jc w:val="center"/>
        <w:rPr>
          <w:b/>
        </w:rPr>
      </w:pPr>
      <w:r w:rsidRPr="008A7E88">
        <w:rPr>
          <w:b/>
        </w:rPr>
        <w:lastRenderedPageBreak/>
        <w:t xml:space="preserve">ANEXO </w:t>
      </w:r>
      <w:r w:rsidR="00BE0D78">
        <w:rPr>
          <w:b/>
        </w:rPr>
        <w:t>I</w:t>
      </w:r>
    </w:p>
    <w:p w:rsidR="0013553F" w:rsidRDefault="0013553F" w:rsidP="0013553F">
      <w:pPr>
        <w:jc w:val="center"/>
        <w:rPr>
          <w:b/>
        </w:rPr>
      </w:pPr>
    </w:p>
    <w:p w:rsidR="0013553F" w:rsidRDefault="0013553F" w:rsidP="0013553F">
      <w:pPr>
        <w:jc w:val="center"/>
        <w:rPr>
          <w:b/>
        </w:rPr>
      </w:pPr>
    </w:p>
    <w:p w:rsidR="0013553F" w:rsidRPr="0055551D" w:rsidRDefault="0013553F" w:rsidP="0013553F">
      <w:pPr>
        <w:jc w:val="center"/>
        <w:rPr>
          <w:b/>
          <w:u w:val="single"/>
        </w:rPr>
      </w:pPr>
      <w:r w:rsidRPr="0055551D">
        <w:rPr>
          <w:b/>
          <w:u w:val="single"/>
        </w:rPr>
        <w:t>REFERÊNCIA SALARIAL DOS CARGOS COMISSIONADOS E GRATIFICAÇÕES DAS FUNÇÕES GRATIFICADAS</w:t>
      </w:r>
    </w:p>
    <w:p w:rsidR="0013553F" w:rsidRPr="0055551D" w:rsidRDefault="0013553F" w:rsidP="0013553F">
      <w:pPr>
        <w:jc w:val="center"/>
        <w:rPr>
          <w:b/>
        </w:rPr>
      </w:pPr>
    </w:p>
    <w:tbl>
      <w:tblPr>
        <w:tblW w:w="0" w:type="auto"/>
        <w:tblInd w:w="2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7"/>
        <w:gridCol w:w="2165"/>
      </w:tblGrid>
      <w:tr w:rsidR="0013553F" w:rsidRPr="006C3330" w:rsidTr="00D13B2A">
        <w:tc>
          <w:tcPr>
            <w:tcW w:w="4252" w:type="dxa"/>
            <w:gridSpan w:val="2"/>
            <w:vAlign w:val="center"/>
          </w:tcPr>
          <w:p w:rsidR="0013553F" w:rsidRPr="006C3330" w:rsidRDefault="0013553F" w:rsidP="00D13B2A">
            <w:pPr>
              <w:jc w:val="center"/>
              <w:rPr>
                <w:b/>
              </w:rPr>
            </w:pPr>
            <w:r w:rsidRPr="006C3330">
              <w:rPr>
                <w:b/>
              </w:rPr>
              <w:t>REFERÊNCIA SALARIAL DOS CARGOS COMISSIONADOS</w:t>
            </w:r>
          </w:p>
        </w:tc>
      </w:tr>
      <w:tr w:rsidR="0013553F" w:rsidRPr="006C3330" w:rsidTr="00D13B2A">
        <w:tc>
          <w:tcPr>
            <w:tcW w:w="2087" w:type="dxa"/>
            <w:vAlign w:val="center"/>
          </w:tcPr>
          <w:p w:rsidR="0013553F" w:rsidRPr="006C3330" w:rsidRDefault="0013553F" w:rsidP="00D13B2A">
            <w:pPr>
              <w:jc w:val="center"/>
              <w:rPr>
                <w:b/>
              </w:rPr>
            </w:pPr>
            <w:r w:rsidRPr="006C3330">
              <w:rPr>
                <w:b/>
              </w:rPr>
              <w:t>Nível</w:t>
            </w:r>
          </w:p>
        </w:tc>
        <w:tc>
          <w:tcPr>
            <w:tcW w:w="2165" w:type="dxa"/>
            <w:vAlign w:val="center"/>
          </w:tcPr>
          <w:p w:rsidR="0013553F" w:rsidRPr="006C3330" w:rsidRDefault="0013553F" w:rsidP="00D13B2A">
            <w:pPr>
              <w:jc w:val="center"/>
              <w:rPr>
                <w:b/>
              </w:rPr>
            </w:pPr>
            <w:r w:rsidRPr="006C3330">
              <w:rPr>
                <w:b/>
              </w:rPr>
              <w:t>Vencimento Básico</w:t>
            </w:r>
          </w:p>
        </w:tc>
      </w:tr>
      <w:tr w:rsidR="0013553F" w:rsidRPr="006C3330" w:rsidTr="00D13B2A">
        <w:tc>
          <w:tcPr>
            <w:tcW w:w="2087" w:type="dxa"/>
          </w:tcPr>
          <w:p w:rsidR="0013553F" w:rsidRPr="006C3330" w:rsidRDefault="0013553F" w:rsidP="00D13B2A">
            <w:pPr>
              <w:spacing w:before="120"/>
              <w:jc w:val="center"/>
            </w:pPr>
            <w:r w:rsidRPr="006C3330">
              <w:t>CM-01</w:t>
            </w:r>
          </w:p>
        </w:tc>
        <w:tc>
          <w:tcPr>
            <w:tcW w:w="2165" w:type="dxa"/>
          </w:tcPr>
          <w:p w:rsidR="0013553F" w:rsidRPr="006C3330" w:rsidRDefault="0013553F" w:rsidP="00EE5597">
            <w:pPr>
              <w:spacing w:before="120"/>
              <w:jc w:val="center"/>
            </w:pPr>
            <w:r w:rsidRPr="006C3330">
              <w:t>R$ 5.</w:t>
            </w:r>
            <w:r w:rsidR="00EE5597">
              <w:t>679,75</w:t>
            </w:r>
          </w:p>
        </w:tc>
      </w:tr>
      <w:tr w:rsidR="0013553F" w:rsidRPr="006C3330" w:rsidTr="00D13B2A">
        <w:tc>
          <w:tcPr>
            <w:tcW w:w="2087" w:type="dxa"/>
          </w:tcPr>
          <w:p w:rsidR="0013553F" w:rsidRPr="006C3330" w:rsidRDefault="0013553F" w:rsidP="00D13B2A">
            <w:pPr>
              <w:spacing w:before="120"/>
              <w:jc w:val="center"/>
            </w:pPr>
            <w:r w:rsidRPr="006C3330">
              <w:t>CM-02</w:t>
            </w:r>
          </w:p>
        </w:tc>
        <w:tc>
          <w:tcPr>
            <w:tcW w:w="2165" w:type="dxa"/>
          </w:tcPr>
          <w:p w:rsidR="0013553F" w:rsidRPr="006C3330" w:rsidRDefault="0013553F" w:rsidP="00EE5597">
            <w:pPr>
              <w:spacing w:before="120"/>
              <w:jc w:val="center"/>
            </w:pPr>
            <w:r w:rsidRPr="006C3330">
              <w:t xml:space="preserve">R$ </w:t>
            </w:r>
            <w:r w:rsidR="00EE5597">
              <w:t>5.137,10</w:t>
            </w:r>
          </w:p>
        </w:tc>
      </w:tr>
      <w:tr w:rsidR="0013553F" w:rsidRPr="006C3330" w:rsidTr="00D13B2A">
        <w:tc>
          <w:tcPr>
            <w:tcW w:w="2087" w:type="dxa"/>
          </w:tcPr>
          <w:p w:rsidR="0013553F" w:rsidRPr="006C3330" w:rsidRDefault="0013553F" w:rsidP="00D13B2A">
            <w:pPr>
              <w:spacing w:before="120"/>
              <w:jc w:val="center"/>
            </w:pPr>
            <w:r w:rsidRPr="006C3330">
              <w:t>CM-03</w:t>
            </w:r>
          </w:p>
        </w:tc>
        <w:tc>
          <w:tcPr>
            <w:tcW w:w="2165" w:type="dxa"/>
          </w:tcPr>
          <w:p w:rsidR="0013553F" w:rsidRPr="006C3330" w:rsidRDefault="0013553F" w:rsidP="00EE5597">
            <w:pPr>
              <w:spacing w:before="120"/>
              <w:jc w:val="center"/>
            </w:pPr>
            <w:r w:rsidRPr="006C3330">
              <w:t xml:space="preserve">R$ </w:t>
            </w:r>
            <w:r w:rsidR="00EE5597">
              <w:t>4.190,55</w:t>
            </w:r>
          </w:p>
        </w:tc>
      </w:tr>
      <w:tr w:rsidR="0013553F" w:rsidRPr="006C3330" w:rsidTr="00D13B2A">
        <w:tc>
          <w:tcPr>
            <w:tcW w:w="2087" w:type="dxa"/>
          </w:tcPr>
          <w:p w:rsidR="0013553F" w:rsidRPr="006C3330" w:rsidRDefault="0013553F" w:rsidP="00D13B2A">
            <w:pPr>
              <w:spacing w:before="120"/>
              <w:jc w:val="center"/>
            </w:pPr>
            <w:r w:rsidRPr="006C3330">
              <w:t>CM-04</w:t>
            </w:r>
          </w:p>
        </w:tc>
        <w:tc>
          <w:tcPr>
            <w:tcW w:w="2165" w:type="dxa"/>
          </w:tcPr>
          <w:p w:rsidR="0013553F" w:rsidRPr="006C3330" w:rsidRDefault="0013553F" w:rsidP="00EE5597">
            <w:pPr>
              <w:spacing w:before="120"/>
              <w:jc w:val="center"/>
            </w:pPr>
            <w:r w:rsidRPr="006C3330">
              <w:t xml:space="preserve">R$ </w:t>
            </w:r>
            <w:r w:rsidR="00EE5597">
              <w:t>3.250,52</w:t>
            </w:r>
          </w:p>
        </w:tc>
      </w:tr>
      <w:tr w:rsidR="0013553F" w:rsidRPr="006C3330" w:rsidTr="00D13B2A">
        <w:tc>
          <w:tcPr>
            <w:tcW w:w="2087" w:type="dxa"/>
          </w:tcPr>
          <w:p w:rsidR="0013553F" w:rsidRPr="006C3330" w:rsidRDefault="0013553F" w:rsidP="00D13B2A">
            <w:pPr>
              <w:spacing w:before="120"/>
              <w:jc w:val="center"/>
            </w:pPr>
            <w:r w:rsidRPr="006C3330">
              <w:t>CM-05</w:t>
            </w:r>
          </w:p>
        </w:tc>
        <w:tc>
          <w:tcPr>
            <w:tcW w:w="2165" w:type="dxa"/>
          </w:tcPr>
          <w:p w:rsidR="0013553F" w:rsidRPr="006C3330" w:rsidRDefault="0013553F" w:rsidP="00EE5597">
            <w:pPr>
              <w:spacing w:before="120"/>
              <w:jc w:val="center"/>
            </w:pPr>
            <w:r w:rsidRPr="006C3330">
              <w:t>R$ 2.8</w:t>
            </w:r>
            <w:r w:rsidR="00EE5597">
              <w:t>00,00</w:t>
            </w:r>
          </w:p>
        </w:tc>
      </w:tr>
    </w:tbl>
    <w:p w:rsidR="0013553F" w:rsidRPr="0055551D" w:rsidRDefault="0013553F" w:rsidP="0013553F">
      <w:pPr>
        <w:ind w:firstLine="708"/>
        <w:jc w:val="center"/>
        <w:rPr>
          <w:b/>
          <w:u w:val="single"/>
        </w:rPr>
      </w:pPr>
    </w:p>
    <w:tbl>
      <w:tblPr>
        <w:tblW w:w="0" w:type="auto"/>
        <w:tblInd w:w="2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7"/>
        <w:gridCol w:w="2165"/>
      </w:tblGrid>
      <w:tr w:rsidR="0013553F" w:rsidRPr="0055551D" w:rsidTr="00D13B2A">
        <w:tc>
          <w:tcPr>
            <w:tcW w:w="4252" w:type="dxa"/>
            <w:gridSpan w:val="2"/>
          </w:tcPr>
          <w:p w:rsidR="0013553F" w:rsidRPr="0055551D" w:rsidRDefault="0013553F" w:rsidP="00D13B2A">
            <w:pPr>
              <w:jc w:val="center"/>
              <w:rPr>
                <w:b/>
              </w:rPr>
            </w:pPr>
            <w:r w:rsidRPr="0055551D">
              <w:rPr>
                <w:b/>
              </w:rPr>
              <w:t xml:space="preserve">VALOR </w:t>
            </w:r>
            <w:r w:rsidRPr="0055551D">
              <w:rPr>
                <w:b/>
              </w:rPr>
              <w:br w:type="page"/>
              <w:t>GRATIFICAÇÃO DAS FUNÇÕES GRATIFICADAS</w:t>
            </w:r>
          </w:p>
        </w:tc>
      </w:tr>
      <w:tr w:rsidR="0013553F" w:rsidRPr="0055551D" w:rsidTr="00D13B2A">
        <w:tc>
          <w:tcPr>
            <w:tcW w:w="2087" w:type="dxa"/>
          </w:tcPr>
          <w:p w:rsidR="0013553F" w:rsidRPr="0055551D" w:rsidRDefault="0013553F" w:rsidP="00D13B2A">
            <w:pPr>
              <w:jc w:val="center"/>
              <w:rPr>
                <w:b/>
              </w:rPr>
            </w:pPr>
            <w:r w:rsidRPr="0055551D">
              <w:rPr>
                <w:b/>
              </w:rPr>
              <w:t>Nível</w:t>
            </w:r>
          </w:p>
        </w:tc>
        <w:tc>
          <w:tcPr>
            <w:tcW w:w="2165" w:type="dxa"/>
          </w:tcPr>
          <w:p w:rsidR="0013553F" w:rsidRPr="0055551D" w:rsidRDefault="0013553F" w:rsidP="00D13B2A">
            <w:pPr>
              <w:jc w:val="center"/>
              <w:rPr>
                <w:b/>
              </w:rPr>
            </w:pPr>
            <w:r w:rsidRPr="0055551D">
              <w:rPr>
                <w:b/>
              </w:rPr>
              <w:t>Gratificação</w:t>
            </w:r>
          </w:p>
        </w:tc>
      </w:tr>
      <w:tr w:rsidR="0013553F" w:rsidRPr="0055551D" w:rsidTr="00D13B2A">
        <w:tc>
          <w:tcPr>
            <w:tcW w:w="2087" w:type="dxa"/>
            <w:vAlign w:val="center"/>
          </w:tcPr>
          <w:p w:rsidR="0013553F" w:rsidRPr="0055551D" w:rsidRDefault="0013553F" w:rsidP="00D13B2A">
            <w:pPr>
              <w:spacing w:before="120"/>
              <w:jc w:val="center"/>
            </w:pPr>
            <w:r w:rsidRPr="0055551D">
              <w:t>FG-01</w:t>
            </w:r>
          </w:p>
        </w:tc>
        <w:tc>
          <w:tcPr>
            <w:tcW w:w="2165" w:type="dxa"/>
            <w:vAlign w:val="center"/>
          </w:tcPr>
          <w:p w:rsidR="0013553F" w:rsidRPr="0055551D" w:rsidRDefault="0013553F" w:rsidP="00D13B2A">
            <w:pPr>
              <w:spacing w:before="120"/>
              <w:jc w:val="center"/>
            </w:pPr>
            <w:r w:rsidRPr="0055551D">
              <w:t>R$ 900,00</w:t>
            </w:r>
          </w:p>
        </w:tc>
      </w:tr>
    </w:tbl>
    <w:p w:rsidR="0013553F" w:rsidRDefault="0013553F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396C36" w:rsidRDefault="00396C36" w:rsidP="006848DF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6848D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alteração proposta tem o objetivo de realinhar os vencimentos básicos da assessoria parlamentar da Câmara Municipal, que não constaram do último reajuste geral dos servidores do Município de Pouso Alegre, no ano de 2016.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 assessoria parlamentar trata-se de um importante elo de ligação entre o Vereador e a população, além de importar em necessidade de dedicação integral dos servidores que vão ocupar os cargos correspondentes.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E para compensar a referida revisão, houve um consenso entre os edis em </w:t>
      </w:r>
      <w:r w:rsidR="00BF3CDD">
        <w:rPr>
          <w:rFonts w:ascii="Times New Roman" w:hAnsi="Times New Roman" w:cs="Times New Roman"/>
        </w:rPr>
        <w:t xml:space="preserve">diminuir uma vaga no departamento jurídico e </w:t>
      </w:r>
      <w:r>
        <w:rPr>
          <w:rFonts w:ascii="Times New Roman" w:hAnsi="Times New Roman" w:cs="Times New Roman"/>
        </w:rPr>
        <w:t>redefinir o</w:t>
      </w:r>
      <w:r w:rsidR="00BF3CDD">
        <w:rPr>
          <w:rFonts w:ascii="Times New Roman" w:hAnsi="Times New Roman" w:cs="Times New Roman"/>
        </w:rPr>
        <w:t xml:space="preserve"> valor </w:t>
      </w:r>
      <w:r>
        <w:rPr>
          <w:rFonts w:ascii="Times New Roman" w:hAnsi="Times New Roman" w:cs="Times New Roman"/>
        </w:rPr>
        <w:t xml:space="preserve"> do níve</w:t>
      </w:r>
      <w:r w:rsidR="00BF3CD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salaria</w:t>
      </w:r>
      <w:r w:rsidR="00BF3CD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do</w:t>
      </w:r>
      <w:r w:rsidR="00BF3CDD">
        <w:rPr>
          <w:rFonts w:ascii="Times New Roman" w:hAnsi="Times New Roman" w:cs="Times New Roman"/>
        </w:rPr>
        <w:t xml:space="preserve"> cargo de direção legislativa, que vai trabalhar com atividades ligadas ao processo legislativo e às comissões parlamentares</w:t>
      </w:r>
      <w:r>
        <w:rPr>
          <w:rFonts w:ascii="Times New Roman" w:hAnsi="Times New Roman" w:cs="Times New Roman"/>
        </w:rPr>
        <w:t>.</w:t>
      </w:r>
    </w:p>
    <w:p w:rsidR="00655F53" w:rsidRDefault="00655F53" w:rsidP="006848DF">
      <w:pPr>
        <w:pStyle w:val="Normal0"/>
        <w:rPr>
          <w:rFonts w:ascii="Times New Roman" w:hAnsi="Times New Roman" w:cs="Times New Roman"/>
        </w:rPr>
      </w:pPr>
    </w:p>
    <w:p w:rsidR="00655F53" w:rsidRPr="004C65C8" w:rsidRDefault="00655F53" w:rsidP="006848D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Quanto à supressão do art. 16 do projeto original, se presta a adequar à melhor técnica legislativa, pois o dispositivo que prevê o percentual mínimo de cargos comissionados que será preenchido por efetivos está  contemplado no art. 20, § 2º do projeto em análise. 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8A7E88" w:rsidRDefault="006848DF" w:rsidP="00E449E2">
      <w:pPr>
        <w:jc w:val="center"/>
        <w:rPr>
          <w:color w:val="000000"/>
        </w:rPr>
      </w:pPr>
      <w:r>
        <w:rPr>
          <w:color w:val="000000"/>
        </w:rPr>
        <w:t>Sala das Sessões, em 2</w:t>
      </w:r>
      <w:r w:rsidR="00BF3CDD">
        <w:rPr>
          <w:color w:val="000000"/>
        </w:rPr>
        <w:t>3</w:t>
      </w:r>
      <w:r>
        <w:rPr>
          <w:color w:val="000000"/>
        </w:rPr>
        <w:t xml:space="preserve"> de Janeiro de 2017.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396C36" w:rsidRPr="00C73139" w:rsidTr="0087504E">
        <w:tc>
          <w:tcPr>
            <w:tcW w:w="10345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6C36" w:rsidRDefault="00396C36" w:rsidP="008750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6C36" w:rsidRPr="00C73139" w:rsidRDefault="00396C36" w:rsidP="008750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6C36" w:rsidRPr="00C73139" w:rsidRDefault="00396C36" w:rsidP="0087504E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396C36" w:rsidRPr="00C73139" w:rsidTr="0087504E">
        <w:tc>
          <w:tcPr>
            <w:tcW w:w="10345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396C36" w:rsidRPr="00C73139" w:rsidRDefault="00396C36" w:rsidP="00396C36">
      <w:pPr>
        <w:jc w:val="center"/>
        <w:rPr>
          <w:color w:val="000000"/>
        </w:rPr>
      </w:pPr>
    </w:p>
    <w:p w:rsidR="00396C36" w:rsidRPr="00C73139" w:rsidRDefault="00396C36" w:rsidP="00396C36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396C36" w:rsidRPr="00C73139" w:rsidTr="0087504E">
        <w:tc>
          <w:tcPr>
            <w:tcW w:w="5172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396C36" w:rsidRPr="00C73139" w:rsidTr="0087504E">
        <w:tc>
          <w:tcPr>
            <w:tcW w:w="5172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396C36" w:rsidRPr="00C73139" w:rsidRDefault="00396C36" w:rsidP="00396C36">
      <w:pPr>
        <w:jc w:val="center"/>
        <w:rPr>
          <w:color w:val="000000"/>
        </w:rPr>
      </w:pPr>
    </w:p>
    <w:p w:rsidR="00396C36" w:rsidRPr="00C73139" w:rsidRDefault="00396C36" w:rsidP="00396C36">
      <w:pPr>
        <w:spacing w:line="142" w:lineRule="auto"/>
        <w:ind w:left="283"/>
        <w:jc w:val="center"/>
        <w:rPr>
          <w:color w:val="000000"/>
        </w:rPr>
      </w:pPr>
    </w:p>
    <w:p w:rsidR="00396C36" w:rsidRPr="00C73139" w:rsidRDefault="00396C36" w:rsidP="00396C36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396C36" w:rsidRPr="00C73139" w:rsidTr="0087504E">
        <w:tc>
          <w:tcPr>
            <w:tcW w:w="5172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4"/>
                <w:szCs w:val="24"/>
              </w:rPr>
            </w:pPr>
            <w:r w:rsidRPr="00C73139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396C36" w:rsidRPr="00C73139" w:rsidTr="0087504E">
        <w:tc>
          <w:tcPr>
            <w:tcW w:w="5172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396C36" w:rsidRPr="00C73139" w:rsidRDefault="00396C36" w:rsidP="0087504E">
            <w:pPr>
              <w:jc w:val="center"/>
              <w:rPr>
                <w:color w:val="000000"/>
                <w:sz w:val="20"/>
                <w:szCs w:val="20"/>
              </w:rPr>
            </w:pPr>
            <w:r w:rsidRPr="00C73139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396C36" w:rsidRPr="00C73139" w:rsidRDefault="00396C36" w:rsidP="00396C36">
      <w:pPr>
        <w:jc w:val="both"/>
      </w:pPr>
    </w:p>
    <w:p w:rsidR="00396C36" w:rsidRDefault="00396C36" w:rsidP="00E449E2">
      <w:pPr>
        <w:jc w:val="center"/>
        <w:rPr>
          <w:color w:val="000000"/>
        </w:rPr>
      </w:pPr>
    </w:p>
    <w:sectPr w:rsidR="00396C36" w:rsidSect="003B6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567" w:bottom="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8B3" w:rsidRDefault="009568B3" w:rsidP="00FE475D">
      <w:r>
        <w:separator/>
      </w:r>
    </w:p>
  </w:endnote>
  <w:endnote w:type="continuationSeparator" w:id="1">
    <w:p w:rsidR="009568B3" w:rsidRDefault="009568B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A52F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568B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568B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568B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568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8B3" w:rsidRDefault="009568B3" w:rsidP="00FE475D">
      <w:r>
        <w:separator/>
      </w:r>
    </w:p>
  </w:footnote>
  <w:footnote w:type="continuationSeparator" w:id="1">
    <w:p w:rsidR="009568B3" w:rsidRDefault="009568B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568B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A52F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A52F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9568B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568B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568B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DB9"/>
    <w:multiLevelType w:val="hybridMultilevel"/>
    <w:tmpl w:val="F57AF9C0"/>
    <w:lvl w:ilvl="0" w:tplc="00000011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10E25"/>
    <w:rsid w:val="00022C96"/>
    <w:rsid w:val="00071DA7"/>
    <w:rsid w:val="00076E6A"/>
    <w:rsid w:val="000B205D"/>
    <w:rsid w:val="000D2AF6"/>
    <w:rsid w:val="000E1A8F"/>
    <w:rsid w:val="00112FB5"/>
    <w:rsid w:val="00127368"/>
    <w:rsid w:val="0013553F"/>
    <w:rsid w:val="00170536"/>
    <w:rsid w:val="001A52F2"/>
    <w:rsid w:val="001A7778"/>
    <w:rsid w:val="001E1D13"/>
    <w:rsid w:val="00217FD1"/>
    <w:rsid w:val="00293639"/>
    <w:rsid w:val="002B0AD0"/>
    <w:rsid w:val="0033702A"/>
    <w:rsid w:val="0036114F"/>
    <w:rsid w:val="00390404"/>
    <w:rsid w:val="00396C36"/>
    <w:rsid w:val="003B6D9E"/>
    <w:rsid w:val="003C483B"/>
    <w:rsid w:val="003E68D4"/>
    <w:rsid w:val="003F6DD7"/>
    <w:rsid w:val="0041328C"/>
    <w:rsid w:val="0041447C"/>
    <w:rsid w:val="005005AC"/>
    <w:rsid w:val="0051775E"/>
    <w:rsid w:val="0053635A"/>
    <w:rsid w:val="00564660"/>
    <w:rsid w:val="005A0511"/>
    <w:rsid w:val="005E4E2F"/>
    <w:rsid w:val="00611A40"/>
    <w:rsid w:val="006121C9"/>
    <w:rsid w:val="00634BBD"/>
    <w:rsid w:val="0063594B"/>
    <w:rsid w:val="00655F53"/>
    <w:rsid w:val="0066319D"/>
    <w:rsid w:val="0066403A"/>
    <w:rsid w:val="00665607"/>
    <w:rsid w:val="00667231"/>
    <w:rsid w:val="006848DF"/>
    <w:rsid w:val="006C3FC6"/>
    <w:rsid w:val="007076AC"/>
    <w:rsid w:val="00780D0D"/>
    <w:rsid w:val="007D057B"/>
    <w:rsid w:val="008225E9"/>
    <w:rsid w:val="00835A4F"/>
    <w:rsid w:val="0089308B"/>
    <w:rsid w:val="00895F92"/>
    <w:rsid w:val="008A078F"/>
    <w:rsid w:val="008A5468"/>
    <w:rsid w:val="008A7E88"/>
    <w:rsid w:val="00932EFE"/>
    <w:rsid w:val="009568B3"/>
    <w:rsid w:val="00973612"/>
    <w:rsid w:val="0098441D"/>
    <w:rsid w:val="00A056D0"/>
    <w:rsid w:val="00A40D2A"/>
    <w:rsid w:val="00A82833"/>
    <w:rsid w:val="00A90529"/>
    <w:rsid w:val="00AB6CA1"/>
    <w:rsid w:val="00BB4DD2"/>
    <w:rsid w:val="00BB59D8"/>
    <w:rsid w:val="00BE0D78"/>
    <w:rsid w:val="00BF3CDD"/>
    <w:rsid w:val="00C43689"/>
    <w:rsid w:val="00C82ED8"/>
    <w:rsid w:val="00C86E8D"/>
    <w:rsid w:val="00C94212"/>
    <w:rsid w:val="00D9574E"/>
    <w:rsid w:val="00DA3E3C"/>
    <w:rsid w:val="00DE5182"/>
    <w:rsid w:val="00E449E2"/>
    <w:rsid w:val="00E73206"/>
    <w:rsid w:val="00E7661D"/>
    <w:rsid w:val="00E91D58"/>
    <w:rsid w:val="00EE5597"/>
    <w:rsid w:val="00FD7A2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7E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har">
    <w:name w:val="Título 9 Char"/>
    <w:basedOn w:val="Fontepargpadro"/>
    <w:link w:val="Ttulo9"/>
    <w:uiPriority w:val="9"/>
    <w:semiHidden/>
    <w:rsid w:val="008A7E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664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emEspaamento">
    <w:name w:val="No Spacing"/>
    <w:uiPriority w:val="1"/>
    <w:qFormat/>
    <w:rsid w:val="001E1D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2017-01-23T19:00:00Z</dcterms:created>
  <dcterms:modified xsi:type="dcterms:W3CDTF">2017-01-23T19:00:00Z</dcterms:modified>
</cp:coreProperties>
</file>