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40" w:rsidRPr="00CF5140" w:rsidRDefault="00CF5140" w:rsidP="00CF5140">
      <w:pPr>
        <w:ind w:left="3118"/>
        <w:rPr>
          <w:rFonts w:ascii="Times New Roman" w:hAnsi="Times New Roman"/>
          <w:b/>
          <w:color w:val="000000"/>
          <w:sz w:val="24"/>
        </w:rPr>
      </w:pPr>
      <w:r w:rsidRPr="00CF5140">
        <w:rPr>
          <w:rFonts w:ascii="Times New Roman" w:hAnsi="Times New Roman"/>
          <w:b/>
          <w:color w:val="000000"/>
          <w:sz w:val="24"/>
        </w:rPr>
        <w:t>PROJETO DE LEI Nº 836/17</w:t>
      </w:r>
    </w:p>
    <w:p w:rsidR="00CF5140" w:rsidRPr="00CF5140" w:rsidRDefault="00CF5140" w:rsidP="00CF5140">
      <w:pPr>
        <w:spacing w:line="283" w:lineRule="auto"/>
        <w:ind w:left="3118"/>
        <w:rPr>
          <w:rFonts w:ascii="Times New Roman" w:hAnsi="Times New Roman"/>
          <w:b/>
          <w:color w:val="000000"/>
          <w:sz w:val="20"/>
        </w:rPr>
      </w:pPr>
    </w:p>
    <w:p w:rsidR="00CF5140" w:rsidRPr="00CF5140" w:rsidRDefault="00CF5140" w:rsidP="00CF5140">
      <w:pPr>
        <w:ind w:left="3118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  <w:r w:rsidRPr="00CF5140">
        <w:rPr>
          <w:rFonts w:ascii="Times New Roman" w:hAnsi="Times New Roman"/>
          <w:b/>
          <w:sz w:val="24"/>
        </w:rPr>
        <w:t>AUTORIZA O CHEFE DO PODER EXECUTIVO A CONTRATAR PESSOAL, POR TEMPO DETERMINADO, PARA ATENDER À NECESSIDADE TEMPORÁRIA DE EXCEPCIONAL INTERESSE PÚBLICO NAS UNIDADES ESCOLARES MUNICIPAIS.</w:t>
      </w:r>
    </w:p>
    <w:p w:rsidR="00CF5140" w:rsidRPr="00CF5140" w:rsidRDefault="00CF5140" w:rsidP="00CF5140">
      <w:pPr>
        <w:spacing w:line="283" w:lineRule="auto"/>
        <w:ind w:left="3118"/>
        <w:rPr>
          <w:rFonts w:ascii="Times New Roman" w:hAnsi="Times New Roman"/>
          <w:b/>
          <w:color w:val="000000"/>
          <w:sz w:val="20"/>
        </w:rPr>
      </w:pPr>
    </w:p>
    <w:p w:rsidR="00CF5140" w:rsidRPr="00CF5140" w:rsidRDefault="00CF5140" w:rsidP="00CF5140">
      <w:pPr>
        <w:ind w:left="2410" w:firstLine="708"/>
        <w:rPr>
          <w:rFonts w:ascii="Times New Roman" w:hAnsi="Times New Roman"/>
          <w:b/>
          <w:bCs/>
          <w:sz w:val="24"/>
        </w:rPr>
      </w:pPr>
      <w:r w:rsidRPr="00CF5140">
        <w:rPr>
          <w:rFonts w:ascii="Times New Roman" w:hAnsi="Times New Roman"/>
          <w:b/>
          <w:bCs/>
          <w:sz w:val="24"/>
        </w:rPr>
        <w:t>Autor: Poder Executivo</w:t>
      </w:r>
    </w:p>
    <w:p w:rsidR="00CF5140" w:rsidRPr="00CF5140" w:rsidRDefault="00CF5140" w:rsidP="00CF5140">
      <w:pPr>
        <w:spacing w:before="480" w:after="120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1" w:name="art1"/>
      <w:bookmarkEnd w:id="1"/>
      <w:r w:rsidRPr="00CF5140">
        <w:rPr>
          <w:rFonts w:ascii="Times New Roman" w:eastAsia="Times New Roman" w:hAnsi="Times New Roman"/>
          <w:sz w:val="24"/>
          <w:szCs w:val="24"/>
          <w:lang w:eastAsia="pt-BR"/>
        </w:rPr>
        <w:t>A Câmara Municipal de Pouso Alegre, Estado de Minas Gerais, aprova e o Chefe do Poder Executivo sanciona e promulga a seguinte lei:</w:t>
      </w:r>
    </w:p>
    <w:p w:rsidR="00CF5140" w:rsidRPr="00CF5140" w:rsidRDefault="00CF5140" w:rsidP="00CF5140">
      <w:pPr>
        <w:spacing w:before="240" w:after="120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F5140">
        <w:rPr>
          <w:rFonts w:ascii="Times New Roman" w:eastAsia="Times New Roman" w:hAnsi="Times New Roman"/>
          <w:b/>
          <w:sz w:val="24"/>
          <w:szCs w:val="24"/>
          <w:lang w:eastAsia="pt-BR"/>
        </w:rPr>
        <w:t>Art. 1º.</w:t>
      </w:r>
      <w:r w:rsidRPr="00CF5140">
        <w:rPr>
          <w:rFonts w:ascii="Times New Roman" w:eastAsia="Times New Roman" w:hAnsi="Times New Roman"/>
          <w:sz w:val="24"/>
          <w:szCs w:val="24"/>
          <w:lang w:eastAsia="pt-BR"/>
        </w:rPr>
        <w:t xml:space="preserve"> Fica o Chefe do Poder Executivo autorizado a contratar, por tempo determinado, para atender à necessidade temporária de excepcional interesse público, mediante processo simplificado, em caráter excepcional, 82 (oitenta e dois) monitores(as) de creches, 63 (sessenta e três) auxiliares de serviços e 22 (vinte e dois) cozinheiros(as), para exercício de suas funções nas unidades escolares do Município de Pouso Alegre.</w:t>
      </w:r>
    </w:p>
    <w:p w:rsidR="00CF5140" w:rsidRPr="00CF5140" w:rsidRDefault="00CF5140" w:rsidP="00CF5140">
      <w:pPr>
        <w:spacing w:before="240" w:after="120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F5140">
        <w:rPr>
          <w:rFonts w:ascii="Times New Roman" w:eastAsia="Times New Roman" w:hAnsi="Times New Roman"/>
          <w:b/>
          <w:sz w:val="24"/>
          <w:szCs w:val="24"/>
          <w:lang w:eastAsia="pt-BR"/>
        </w:rPr>
        <w:t>Art. 2º.</w:t>
      </w:r>
      <w:r w:rsidRPr="00CF5140">
        <w:rPr>
          <w:rFonts w:ascii="Times New Roman" w:eastAsia="Times New Roman" w:hAnsi="Times New Roman"/>
          <w:sz w:val="24"/>
          <w:szCs w:val="24"/>
          <w:lang w:eastAsia="pt-BR"/>
        </w:rPr>
        <w:t xml:space="preserve"> O contrato terá duração de 6 (seis) meses, podendo ser prorrogado por igual prazo uma única vez.</w:t>
      </w:r>
    </w:p>
    <w:p w:rsidR="00CF5140" w:rsidRPr="00CF5140" w:rsidRDefault="00CF5140" w:rsidP="00CF5140">
      <w:pPr>
        <w:spacing w:before="240" w:after="120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F5140">
        <w:rPr>
          <w:rFonts w:ascii="Times New Roman" w:eastAsia="Times New Roman" w:hAnsi="Times New Roman"/>
          <w:b/>
          <w:sz w:val="24"/>
          <w:szCs w:val="24"/>
          <w:lang w:eastAsia="pt-BR"/>
        </w:rPr>
        <w:t>Art. 3º.</w:t>
      </w:r>
      <w:r w:rsidRPr="00CF5140">
        <w:rPr>
          <w:rFonts w:ascii="Times New Roman" w:eastAsia="Times New Roman" w:hAnsi="Times New Roman"/>
          <w:sz w:val="24"/>
          <w:szCs w:val="24"/>
          <w:lang w:eastAsia="pt-BR"/>
        </w:rPr>
        <w:t xml:space="preserve"> As despesas decorrentes da presente Lei correrão por conta da dotação orçamentária número 12.122.0017.2042.</w:t>
      </w:r>
    </w:p>
    <w:p w:rsidR="00CF5140" w:rsidRPr="00CF5140" w:rsidRDefault="00CF5140" w:rsidP="00CF5140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2" w:name="art7"/>
      <w:bookmarkEnd w:id="2"/>
      <w:r w:rsidRPr="00CF5140">
        <w:rPr>
          <w:rFonts w:ascii="Times New Roman" w:eastAsia="Times New Roman" w:hAnsi="Times New Roman"/>
          <w:b/>
          <w:sz w:val="24"/>
          <w:szCs w:val="24"/>
          <w:lang w:eastAsia="pt-BR"/>
        </w:rPr>
        <w:t>Art. 4º.</w:t>
      </w:r>
      <w:r w:rsidRPr="00CF5140">
        <w:rPr>
          <w:rFonts w:ascii="Times New Roman" w:eastAsia="Times New Roman" w:hAnsi="Times New Roman"/>
          <w:sz w:val="24"/>
          <w:szCs w:val="24"/>
          <w:lang w:eastAsia="pt-BR"/>
        </w:rPr>
        <w:t xml:space="preserve"> Revogadas as disposições em contrário, esta Lei entra em vigor na data de sua publicação.</w:t>
      </w:r>
    </w:p>
    <w:p w:rsidR="00CF5140" w:rsidRPr="00CF5140" w:rsidRDefault="00CF5140" w:rsidP="00CF51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bookmarkStart w:id="3" w:name="art8"/>
      <w:bookmarkEnd w:id="3"/>
      <w:r w:rsidRPr="00CF5140">
        <w:rPr>
          <w:rFonts w:ascii="Times New Roman" w:hAnsi="Times New Roman"/>
          <w:b/>
          <w:sz w:val="24"/>
          <w:szCs w:val="24"/>
        </w:rPr>
        <w:t>PREFEITURA MUNICIPAL DE</w:t>
      </w:r>
      <w:r w:rsidRPr="00CF514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POUSO ALEGRE – MG, 1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6</w:t>
      </w:r>
      <w:r w:rsidRPr="00CF514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JANEIRO DE 2017.</w:t>
      </w:r>
    </w:p>
    <w:p w:rsidR="00CF5140" w:rsidRPr="00CF5140" w:rsidRDefault="00CF5140" w:rsidP="00CF5140">
      <w:pPr>
        <w:pStyle w:val="Corpodetexto2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CF5140" w:rsidRPr="00CF5140" w:rsidRDefault="00CF5140" w:rsidP="00CF5140">
      <w:pPr>
        <w:pStyle w:val="Corpodetexto2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CF5140" w:rsidRPr="00CF5140" w:rsidRDefault="00CF5140" w:rsidP="00CF5140">
      <w:pPr>
        <w:pStyle w:val="Corpodetexto2"/>
        <w:jc w:val="center"/>
        <w:rPr>
          <w:rFonts w:ascii="Times New Roman" w:hAnsi="Times New Roman"/>
          <w:b/>
          <w:caps/>
          <w:sz w:val="24"/>
          <w:szCs w:val="24"/>
        </w:rPr>
      </w:pPr>
      <w:r w:rsidRPr="00CF5140">
        <w:rPr>
          <w:rFonts w:ascii="Times New Roman" w:hAnsi="Times New Roman"/>
          <w:b/>
          <w:caps/>
          <w:sz w:val="24"/>
          <w:szCs w:val="24"/>
        </w:rPr>
        <w:t>Rafael Tadeu Simões</w:t>
      </w:r>
    </w:p>
    <w:p w:rsidR="00CF5140" w:rsidRPr="00CF5140" w:rsidRDefault="00CF5140" w:rsidP="00CF5140">
      <w:pPr>
        <w:pStyle w:val="Corpodetexto2"/>
        <w:jc w:val="center"/>
        <w:rPr>
          <w:rFonts w:ascii="Times New Roman" w:hAnsi="Times New Roman"/>
          <w:b/>
          <w:sz w:val="24"/>
          <w:szCs w:val="24"/>
        </w:rPr>
      </w:pPr>
      <w:r w:rsidRPr="00CF5140">
        <w:rPr>
          <w:rFonts w:ascii="Times New Roman" w:hAnsi="Times New Roman"/>
          <w:b/>
          <w:sz w:val="24"/>
          <w:szCs w:val="24"/>
        </w:rPr>
        <w:t>Prefeito Municipal</w:t>
      </w:r>
    </w:p>
    <w:p w:rsidR="00CF5140" w:rsidRPr="00CF5140" w:rsidRDefault="00CF5140" w:rsidP="00CF5140">
      <w:pPr>
        <w:pStyle w:val="Corpodetexto2"/>
        <w:jc w:val="center"/>
        <w:rPr>
          <w:rFonts w:ascii="Times New Roman" w:hAnsi="Times New Roman"/>
          <w:b/>
          <w:sz w:val="24"/>
          <w:szCs w:val="24"/>
        </w:rPr>
      </w:pPr>
    </w:p>
    <w:p w:rsidR="00CF5140" w:rsidRPr="00CF5140" w:rsidRDefault="00CF5140" w:rsidP="00CF5140">
      <w:pPr>
        <w:pStyle w:val="Corpodetexto2"/>
        <w:jc w:val="center"/>
        <w:rPr>
          <w:rFonts w:ascii="Times New Roman" w:hAnsi="Times New Roman"/>
          <w:b/>
          <w:sz w:val="24"/>
          <w:szCs w:val="24"/>
        </w:rPr>
      </w:pPr>
    </w:p>
    <w:p w:rsidR="00CF5140" w:rsidRPr="00CF5140" w:rsidRDefault="00CF5140" w:rsidP="00CF5140">
      <w:pPr>
        <w:pStyle w:val="Corpodetexto2"/>
        <w:jc w:val="center"/>
        <w:rPr>
          <w:rFonts w:ascii="Times New Roman" w:hAnsi="Times New Roman"/>
          <w:b/>
          <w:sz w:val="24"/>
          <w:szCs w:val="24"/>
        </w:rPr>
      </w:pPr>
      <w:r w:rsidRPr="00CF5140">
        <w:rPr>
          <w:rFonts w:ascii="Times New Roman" w:hAnsi="Times New Roman"/>
          <w:b/>
          <w:sz w:val="24"/>
          <w:szCs w:val="24"/>
        </w:rPr>
        <w:t>José Dimas da Silva Fonseca</w:t>
      </w:r>
    </w:p>
    <w:p w:rsidR="00CF5140" w:rsidRPr="00CF5140" w:rsidRDefault="00CF5140" w:rsidP="00CF5140">
      <w:pPr>
        <w:pStyle w:val="Corpodetexto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F5140">
        <w:rPr>
          <w:rFonts w:ascii="Times New Roman" w:hAnsi="Times New Roman"/>
          <w:b/>
          <w:sz w:val="24"/>
          <w:szCs w:val="24"/>
        </w:rPr>
        <w:t>Chefe de Gabinete</w:t>
      </w:r>
    </w:p>
    <w:p w:rsidR="00CF5140" w:rsidRDefault="00CF5140" w:rsidP="00CF5140">
      <w:pPr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CF5140" w:rsidRDefault="00CF5140" w:rsidP="00CF5140">
      <w:pPr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CF5140" w:rsidRDefault="00CF5140" w:rsidP="00CF5140">
      <w:pPr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CF5140" w:rsidRPr="00CF5140" w:rsidRDefault="00CF5140" w:rsidP="00CF5140">
      <w:pPr>
        <w:ind w:firstLine="3118"/>
        <w:jc w:val="both"/>
        <w:rPr>
          <w:rFonts w:ascii="Times New Roman" w:hAnsi="Times New Roman"/>
          <w:b/>
          <w:sz w:val="24"/>
          <w:szCs w:val="24"/>
        </w:rPr>
      </w:pPr>
      <w:r w:rsidRPr="00CF5140">
        <w:rPr>
          <w:rFonts w:ascii="Times New Roman" w:hAnsi="Times New Roman"/>
          <w:b/>
          <w:sz w:val="24"/>
          <w:szCs w:val="24"/>
        </w:rPr>
        <w:lastRenderedPageBreak/>
        <w:t>JUSTIFICATIVA</w:t>
      </w:r>
    </w:p>
    <w:p w:rsidR="00CF5140" w:rsidRPr="00CF5140" w:rsidRDefault="00CF5140" w:rsidP="00CF5140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CF5140" w:rsidRPr="00CF5140" w:rsidRDefault="00CF5140" w:rsidP="00CF5140">
      <w:pPr>
        <w:ind w:firstLine="3118"/>
        <w:jc w:val="both"/>
        <w:rPr>
          <w:rFonts w:ascii="Times New Roman" w:hAnsi="Times New Roman"/>
          <w:b/>
          <w:sz w:val="24"/>
          <w:szCs w:val="24"/>
        </w:rPr>
      </w:pPr>
      <w:r w:rsidRPr="00CF5140">
        <w:rPr>
          <w:rFonts w:ascii="Times New Roman" w:hAnsi="Times New Roman"/>
          <w:b/>
          <w:sz w:val="24"/>
          <w:szCs w:val="24"/>
        </w:rPr>
        <w:t>Excelentíssimo Senhor Presidente,</w:t>
      </w:r>
    </w:p>
    <w:p w:rsidR="00CF5140" w:rsidRPr="00CF5140" w:rsidRDefault="00CF5140" w:rsidP="00CF5140">
      <w:pPr>
        <w:ind w:firstLine="3118"/>
        <w:jc w:val="both"/>
        <w:rPr>
          <w:rFonts w:ascii="Times New Roman" w:hAnsi="Times New Roman"/>
          <w:b/>
          <w:sz w:val="24"/>
          <w:szCs w:val="24"/>
        </w:rPr>
      </w:pPr>
      <w:r w:rsidRPr="00CF5140">
        <w:rPr>
          <w:rFonts w:ascii="Times New Roman" w:hAnsi="Times New Roman"/>
          <w:b/>
          <w:sz w:val="24"/>
          <w:szCs w:val="24"/>
        </w:rPr>
        <w:t>Excelentíssimos Senhores Vereadores,</w:t>
      </w:r>
    </w:p>
    <w:p w:rsidR="00CF5140" w:rsidRPr="00CF5140" w:rsidRDefault="00CF5140" w:rsidP="00CF5140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CF5140" w:rsidRPr="00CF5140" w:rsidRDefault="00CF5140" w:rsidP="00CF5140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CF5140">
        <w:rPr>
          <w:rFonts w:ascii="Times New Roman" w:hAnsi="Times New Roman"/>
          <w:sz w:val="24"/>
          <w:szCs w:val="24"/>
        </w:rPr>
        <w:t>Com a proximidade do início do período letivo de 2017, a contratação temporária de pessoal na área da educação torna-se imperiosa, em razão de excepcional interesse público, uma vez que, no momento, não existem candidatos aprovados em concurso público aptos à nomeação para realizar essas atividades.</w:t>
      </w:r>
    </w:p>
    <w:p w:rsidR="00CF5140" w:rsidRPr="00CF5140" w:rsidRDefault="00CF5140" w:rsidP="00CF5140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CF5140">
        <w:rPr>
          <w:rFonts w:ascii="Times New Roman" w:hAnsi="Times New Roman"/>
          <w:sz w:val="24"/>
          <w:szCs w:val="24"/>
        </w:rPr>
        <w:t>De outro lado, centenas de crianças pousoalegrenses e suas respectivas famílias aguardam o reinício do período letivo nas escolas e nas creches municipais, o que evidencia a importância de que essas atividades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5140">
        <w:rPr>
          <w:rFonts w:ascii="Times New Roman" w:hAnsi="Times New Roman"/>
          <w:sz w:val="24"/>
          <w:szCs w:val="24"/>
        </w:rPr>
        <w:t>sejam reiniciadas, pontualmente, no início do mês de fevereiro próximo futuro.</w:t>
      </w:r>
    </w:p>
    <w:p w:rsidR="00CF5140" w:rsidRPr="00CF5140" w:rsidRDefault="00CF5140" w:rsidP="00CF5140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CF5140">
        <w:rPr>
          <w:rFonts w:ascii="Times New Roman" w:hAnsi="Times New Roman"/>
          <w:sz w:val="24"/>
          <w:szCs w:val="24"/>
        </w:rPr>
        <w:t>Ao limitar em seis meses o prazo de vigência dos contratos, renováveis uma única vez por igual período, o presente Projeto de Lei assegura o tempo necessário para que se possa realizar o provimento dos cargos mediante concurso público ou para formalizar, após o devido processo licitatório, contrato com empresa prestadora de serviços, ao mesmo tempo em que preserva a natureza excepcional e temporária da contratação.</w:t>
      </w:r>
    </w:p>
    <w:p w:rsidR="00CF5140" w:rsidRPr="00CF5140" w:rsidRDefault="00CF5140" w:rsidP="00CF5140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CF5140">
        <w:rPr>
          <w:rFonts w:ascii="Times New Roman" w:hAnsi="Times New Roman"/>
          <w:sz w:val="24"/>
          <w:szCs w:val="24"/>
        </w:rPr>
        <w:t>Justifica-se, assim, a presente propositura, que visa assegurar a manutenção de serviço público essencial, dando condições para que as escolas e creches da rede municipal possam reiniciar suas atividades neste ano de 2017 de forma pontual, enquanto serão tomadas as medidas para a solução definitiva do problema, com a realização de concurso público e/ou a licitação e contratação de empresa prestadora de serviços.</w:t>
      </w:r>
    </w:p>
    <w:p w:rsidR="00CF5140" w:rsidRPr="00CF5140" w:rsidRDefault="00CF5140" w:rsidP="00CF5140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CF5140">
        <w:rPr>
          <w:rFonts w:ascii="Times New Roman" w:hAnsi="Times New Roman"/>
          <w:sz w:val="24"/>
          <w:szCs w:val="24"/>
        </w:rPr>
        <w:t>Por todo o exposto, rogamos o empenho de Vossa Excelência e dos demais Vereadores com assento nessa Laboriosa Casa Legislativa no sentido da discussão e aprovação da presente propositura.</w:t>
      </w:r>
    </w:p>
    <w:p w:rsidR="00CF5140" w:rsidRPr="00CF5140" w:rsidRDefault="00CF5140" w:rsidP="00CF5140">
      <w:pPr>
        <w:jc w:val="center"/>
        <w:rPr>
          <w:rFonts w:ascii="Times New Roman" w:hAnsi="Times New Roman"/>
          <w:b/>
          <w:sz w:val="24"/>
          <w:szCs w:val="24"/>
        </w:rPr>
      </w:pPr>
      <w:r w:rsidRPr="00CF5140">
        <w:rPr>
          <w:rFonts w:ascii="Times New Roman" w:hAnsi="Times New Roman"/>
          <w:b/>
          <w:sz w:val="24"/>
          <w:szCs w:val="24"/>
        </w:rPr>
        <w:t>PREFEITURA MUNICIPAL DE POUSO ALEGRE, 1</w:t>
      </w:r>
      <w:r>
        <w:rPr>
          <w:rFonts w:ascii="Times New Roman" w:hAnsi="Times New Roman"/>
          <w:b/>
          <w:sz w:val="24"/>
          <w:szCs w:val="24"/>
        </w:rPr>
        <w:t>6</w:t>
      </w:r>
      <w:r w:rsidRPr="00CF5140">
        <w:rPr>
          <w:rFonts w:ascii="Times New Roman" w:hAnsi="Times New Roman"/>
          <w:b/>
          <w:sz w:val="24"/>
          <w:szCs w:val="24"/>
        </w:rPr>
        <w:t xml:space="preserve"> DE JANEIRO DE 2017.</w:t>
      </w:r>
    </w:p>
    <w:p w:rsidR="00CF5140" w:rsidRPr="00CF5140" w:rsidRDefault="00CF5140" w:rsidP="00CF5140">
      <w:pPr>
        <w:pStyle w:val="Corpodetexto2"/>
        <w:jc w:val="center"/>
        <w:rPr>
          <w:rFonts w:ascii="Times New Roman" w:hAnsi="Times New Roman"/>
          <w:b/>
          <w:sz w:val="24"/>
          <w:szCs w:val="24"/>
        </w:rPr>
      </w:pPr>
    </w:p>
    <w:p w:rsidR="00CF5140" w:rsidRPr="00CF5140" w:rsidRDefault="00CF5140" w:rsidP="00CF5140">
      <w:pPr>
        <w:pStyle w:val="Corpodetexto2"/>
        <w:jc w:val="center"/>
        <w:rPr>
          <w:rFonts w:ascii="Times New Roman" w:hAnsi="Times New Roman"/>
          <w:b/>
          <w:caps/>
          <w:sz w:val="24"/>
          <w:szCs w:val="24"/>
        </w:rPr>
      </w:pPr>
      <w:r w:rsidRPr="00CF5140">
        <w:rPr>
          <w:rFonts w:ascii="Times New Roman" w:hAnsi="Times New Roman"/>
          <w:b/>
          <w:caps/>
          <w:sz w:val="24"/>
          <w:szCs w:val="24"/>
        </w:rPr>
        <w:t>Rafael Tadeu Simões</w:t>
      </w:r>
    </w:p>
    <w:p w:rsidR="00CF5140" w:rsidRPr="00CF5140" w:rsidRDefault="00CF5140" w:rsidP="00CF5140">
      <w:pPr>
        <w:pStyle w:val="Corpodetexto2"/>
        <w:jc w:val="center"/>
        <w:rPr>
          <w:rFonts w:ascii="Times New Roman" w:hAnsi="Times New Roman"/>
          <w:b/>
          <w:sz w:val="24"/>
          <w:szCs w:val="24"/>
        </w:rPr>
      </w:pPr>
      <w:r w:rsidRPr="00CF5140">
        <w:rPr>
          <w:rFonts w:ascii="Times New Roman" w:hAnsi="Times New Roman"/>
          <w:b/>
          <w:sz w:val="24"/>
          <w:szCs w:val="24"/>
        </w:rPr>
        <w:t>Prefeito Municipal</w:t>
      </w:r>
    </w:p>
    <w:p w:rsidR="00CF5140" w:rsidRPr="00CF5140" w:rsidRDefault="00CF5140" w:rsidP="00CF5140">
      <w:pPr>
        <w:pStyle w:val="Corpodetexto2"/>
        <w:jc w:val="center"/>
        <w:rPr>
          <w:rFonts w:ascii="Times New Roman" w:hAnsi="Times New Roman"/>
          <w:b/>
          <w:sz w:val="24"/>
          <w:szCs w:val="24"/>
        </w:rPr>
      </w:pPr>
    </w:p>
    <w:p w:rsidR="00CF5140" w:rsidRPr="00CF5140" w:rsidRDefault="00CF5140" w:rsidP="00CF5140">
      <w:pPr>
        <w:pStyle w:val="Corpodetexto2"/>
        <w:jc w:val="center"/>
        <w:rPr>
          <w:rFonts w:ascii="Times New Roman" w:hAnsi="Times New Roman"/>
          <w:b/>
          <w:sz w:val="24"/>
          <w:szCs w:val="24"/>
        </w:rPr>
      </w:pPr>
    </w:p>
    <w:p w:rsidR="00CF5140" w:rsidRPr="00CF5140" w:rsidRDefault="00CF5140" w:rsidP="00CF5140">
      <w:pPr>
        <w:pStyle w:val="Corpodetexto2"/>
        <w:jc w:val="center"/>
        <w:rPr>
          <w:rFonts w:ascii="Times New Roman" w:hAnsi="Times New Roman"/>
          <w:b/>
          <w:sz w:val="24"/>
          <w:szCs w:val="24"/>
        </w:rPr>
      </w:pPr>
      <w:r w:rsidRPr="00CF5140">
        <w:rPr>
          <w:rFonts w:ascii="Times New Roman" w:hAnsi="Times New Roman"/>
          <w:b/>
          <w:sz w:val="24"/>
          <w:szCs w:val="24"/>
        </w:rPr>
        <w:t>José Dimas da Silva Fonseca</w:t>
      </w:r>
    </w:p>
    <w:p w:rsidR="008A3B1D" w:rsidRPr="00CF5140" w:rsidRDefault="00CF5140" w:rsidP="00CF5140">
      <w:pPr>
        <w:pStyle w:val="Corpodetexto2"/>
        <w:jc w:val="center"/>
        <w:rPr>
          <w:rFonts w:ascii="Times New Roman" w:hAnsi="Times New Roman"/>
          <w:b/>
          <w:color w:val="000000"/>
          <w:sz w:val="20"/>
        </w:rPr>
      </w:pPr>
      <w:r w:rsidRPr="00CF5140">
        <w:rPr>
          <w:rFonts w:ascii="Times New Roman" w:hAnsi="Times New Roman"/>
          <w:b/>
          <w:sz w:val="24"/>
          <w:szCs w:val="24"/>
        </w:rPr>
        <w:t>Chefe de Gabinete</w:t>
      </w:r>
    </w:p>
    <w:sectPr w:rsidR="008A3B1D" w:rsidRPr="00CF5140" w:rsidSect="00AF0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851" w:bottom="992" w:left="1559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7EF" w:rsidRDefault="00B947EF" w:rsidP="005A1A0D">
      <w:pPr>
        <w:spacing w:after="0" w:line="240" w:lineRule="auto"/>
      </w:pPr>
      <w:r>
        <w:separator/>
      </w:r>
    </w:p>
  </w:endnote>
  <w:endnote w:type="continuationSeparator" w:id="1">
    <w:p w:rsidR="00B947EF" w:rsidRDefault="00B947EF" w:rsidP="005A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7EF" w:rsidRDefault="00B947EF" w:rsidP="005A1A0D">
      <w:pPr>
        <w:spacing w:after="0" w:line="240" w:lineRule="auto"/>
      </w:pPr>
      <w:r>
        <w:separator/>
      </w:r>
    </w:p>
  </w:footnote>
  <w:footnote w:type="continuationSeparator" w:id="1">
    <w:p w:rsidR="00B947EF" w:rsidRDefault="00B947EF" w:rsidP="005A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/>
    </w:tblPr>
    <w:tblGrid>
      <w:gridCol w:w="1526"/>
      <w:gridCol w:w="7147"/>
    </w:tblGrid>
    <w:tr w:rsidR="00F2723D" w:rsidRPr="00FB4A96" w:rsidTr="00FB4A96">
      <w:trPr>
        <w:trHeight w:val="1555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2723D" w:rsidRPr="00FB4A96" w:rsidRDefault="006F0430" w:rsidP="00FB4A96">
          <w:pPr>
            <w:pStyle w:val="Cabealho"/>
            <w:spacing w:before="240" w:after="240"/>
            <w:rPr>
              <w:rFonts w:ascii="Arial" w:hAnsi="Arial" w:cs="Arial"/>
              <w:i/>
              <w:color w:val="948A54"/>
              <w:sz w:val="20"/>
            </w:rPr>
          </w:pPr>
          <w:r>
            <w:rPr>
              <w:rFonts w:ascii="Arial" w:hAnsi="Arial" w:cs="Arial"/>
              <w:i/>
              <w:noProof/>
              <w:color w:val="948A54"/>
              <w:sz w:val="20"/>
              <w:lang w:eastAsia="pt-BR"/>
            </w:rPr>
            <w:drawing>
              <wp:inline distT="0" distB="0" distL="0" distR="0">
                <wp:extent cx="669290" cy="726440"/>
                <wp:effectExtent l="19050" t="0" r="0" b="0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26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7" w:type="dxa"/>
          <w:tcBorders>
            <w:top w:val="nil"/>
            <w:left w:val="nil"/>
            <w:bottom w:val="nil"/>
            <w:right w:val="nil"/>
          </w:tcBorders>
        </w:tcPr>
        <w:p w:rsidR="00AF021C" w:rsidRPr="00FB4A96" w:rsidRDefault="00AF021C" w:rsidP="00FB4A96">
          <w:pPr>
            <w:pStyle w:val="Cabealho"/>
            <w:jc w:val="center"/>
            <w:rPr>
              <w:rFonts w:ascii="Arial" w:hAnsi="Arial" w:cs="Arial"/>
              <w:i/>
              <w:color w:val="948A54"/>
              <w:sz w:val="20"/>
            </w:rPr>
          </w:pPr>
        </w:p>
        <w:p w:rsidR="00F2723D" w:rsidRPr="00FB4A96" w:rsidRDefault="00F2723D" w:rsidP="00FB4A96">
          <w:pPr>
            <w:pStyle w:val="Cabealho"/>
            <w:spacing w:before="240" w:after="240"/>
            <w:jc w:val="center"/>
            <w:rPr>
              <w:rFonts w:ascii="Arial" w:hAnsi="Arial" w:cs="Arial"/>
              <w:i/>
              <w:color w:val="948A54"/>
              <w:sz w:val="20"/>
            </w:rPr>
          </w:pPr>
          <w:r w:rsidRPr="00FB4A96">
            <w:rPr>
              <w:rFonts w:ascii="Arial" w:hAnsi="Arial" w:cs="Arial"/>
              <w:i/>
              <w:color w:val="948A54"/>
              <w:sz w:val="20"/>
            </w:rPr>
            <w:t>PREFEITURA MUNICIPAL DE POUSO ALEGRE – MG</w:t>
          </w:r>
        </w:p>
        <w:p w:rsidR="00F2723D" w:rsidRPr="00FB4A96" w:rsidRDefault="00606CAE" w:rsidP="00FB4A96">
          <w:pPr>
            <w:pStyle w:val="Cabealho"/>
            <w:tabs>
              <w:tab w:val="left" w:pos="314"/>
              <w:tab w:val="left" w:pos="497"/>
              <w:tab w:val="left" w:pos="1785"/>
              <w:tab w:val="center" w:pos="3276"/>
            </w:tabs>
            <w:spacing w:before="240" w:after="240"/>
            <w:rPr>
              <w:rFonts w:ascii="Arial" w:hAnsi="Arial" w:cs="Arial"/>
              <w:b/>
              <w:i/>
              <w:color w:val="948A54"/>
              <w:sz w:val="20"/>
            </w:rPr>
          </w:pPr>
          <w:r w:rsidRPr="00FB4A96">
            <w:rPr>
              <w:rFonts w:ascii="Arial" w:hAnsi="Arial" w:cs="Arial"/>
              <w:i/>
              <w:color w:val="948A54"/>
              <w:sz w:val="20"/>
            </w:rPr>
            <w:tab/>
          </w:r>
          <w:r w:rsidR="00585495" w:rsidRPr="00FB4A96">
            <w:rPr>
              <w:rFonts w:ascii="Arial" w:hAnsi="Arial" w:cs="Arial"/>
              <w:i/>
              <w:color w:val="948A54"/>
              <w:sz w:val="20"/>
            </w:rPr>
            <w:tab/>
          </w:r>
          <w:r w:rsidRPr="00FB4A96">
            <w:rPr>
              <w:rFonts w:ascii="Arial" w:hAnsi="Arial" w:cs="Arial"/>
              <w:i/>
              <w:color w:val="948A54"/>
              <w:sz w:val="20"/>
            </w:rPr>
            <w:tab/>
          </w:r>
          <w:r w:rsidR="008D11F5" w:rsidRPr="00FB4A96">
            <w:rPr>
              <w:rFonts w:ascii="Arial" w:hAnsi="Arial" w:cs="Arial"/>
              <w:i/>
              <w:color w:val="948A54"/>
              <w:sz w:val="20"/>
            </w:rPr>
            <w:tab/>
          </w:r>
          <w:r w:rsidR="00F2723D" w:rsidRPr="00FB4A96">
            <w:rPr>
              <w:rFonts w:ascii="Arial" w:hAnsi="Arial" w:cs="Arial"/>
              <w:b/>
              <w:i/>
              <w:color w:val="948A54"/>
              <w:sz w:val="20"/>
            </w:rPr>
            <w:t>GABINETE DO PREFEITO</w:t>
          </w:r>
        </w:p>
      </w:tc>
    </w:tr>
  </w:tbl>
  <w:p w:rsidR="008D11F5" w:rsidRDefault="008D11F5" w:rsidP="00AF021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CF5140"/>
    <w:rsid w:val="000110D5"/>
    <w:rsid w:val="00027277"/>
    <w:rsid w:val="000E175C"/>
    <w:rsid w:val="00142DDF"/>
    <w:rsid w:val="002164E3"/>
    <w:rsid w:val="002F6540"/>
    <w:rsid w:val="00360700"/>
    <w:rsid w:val="003A2A4A"/>
    <w:rsid w:val="004272DB"/>
    <w:rsid w:val="0043618E"/>
    <w:rsid w:val="0047198C"/>
    <w:rsid w:val="00474A5E"/>
    <w:rsid w:val="00585495"/>
    <w:rsid w:val="005A1A0D"/>
    <w:rsid w:val="00606CAE"/>
    <w:rsid w:val="006570DC"/>
    <w:rsid w:val="006C7912"/>
    <w:rsid w:val="006F0430"/>
    <w:rsid w:val="006F25D5"/>
    <w:rsid w:val="00721E81"/>
    <w:rsid w:val="00873DF4"/>
    <w:rsid w:val="008745D5"/>
    <w:rsid w:val="00882489"/>
    <w:rsid w:val="00887350"/>
    <w:rsid w:val="0089455E"/>
    <w:rsid w:val="008A3B1D"/>
    <w:rsid w:val="008D11F5"/>
    <w:rsid w:val="008E2780"/>
    <w:rsid w:val="00A22B7B"/>
    <w:rsid w:val="00A67CE9"/>
    <w:rsid w:val="00AB2AA3"/>
    <w:rsid w:val="00AF021C"/>
    <w:rsid w:val="00B64ED4"/>
    <w:rsid w:val="00B8194B"/>
    <w:rsid w:val="00B947EF"/>
    <w:rsid w:val="00BE3A10"/>
    <w:rsid w:val="00C95EBC"/>
    <w:rsid w:val="00CF1EEB"/>
    <w:rsid w:val="00CF5140"/>
    <w:rsid w:val="00EA6AE2"/>
    <w:rsid w:val="00EE16A0"/>
    <w:rsid w:val="00F2723D"/>
    <w:rsid w:val="00F52996"/>
    <w:rsid w:val="00F83432"/>
    <w:rsid w:val="00FA19F7"/>
    <w:rsid w:val="00FB4A96"/>
    <w:rsid w:val="00FE0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1A0D"/>
  </w:style>
  <w:style w:type="paragraph" w:styleId="Rodap">
    <w:name w:val="footer"/>
    <w:basedOn w:val="Normal"/>
    <w:link w:val="RodapChar"/>
    <w:uiPriority w:val="99"/>
    <w:semiHidden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1A0D"/>
  </w:style>
  <w:style w:type="paragraph" w:styleId="Textodebalo">
    <w:name w:val="Balloon Text"/>
    <w:basedOn w:val="Normal"/>
    <w:link w:val="TextodebaloChar"/>
    <w:uiPriority w:val="99"/>
    <w:semiHidden/>
    <w:unhideWhenUsed/>
    <w:rsid w:val="00F2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23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7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F2723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Corpodetexto2">
    <w:name w:val="Body Text 2"/>
    <w:basedOn w:val="Normal"/>
    <w:link w:val="Corpodetexto2Char"/>
    <w:unhideWhenUsed/>
    <w:rsid w:val="00CF5140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F5140"/>
    <w:rPr>
      <w:rFonts w:ascii="Arial" w:eastAsia="Times New Roman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28969-1AF6-49C1-9D66-D23010C3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2</Pages>
  <Words>488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antoniele.rezende</dc:creator>
  <cp:lastModifiedBy>usuario</cp:lastModifiedBy>
  <cp:revision>2</cp:revision>
  <dcterms:created xsi:type="dcterms:W3CDTF">2017-01-17T18:35:00Z</dcterms:created>
  <dcterms:modified xsi:type="dcterms:W3CDTF">2017-01-17T18:35:00Z</dcterms:modified>
</cp:coreProperties>
</file>