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93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Sra. Patricia Pereira Rosa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Queremos externar, em nome do Município que representamos, o reconhecimento deste Legislativo pela bela iniciativa e pelo sucesso da “Passeata Contra a Exploração Sexual de Crianças e Adolescentes” realizada no dia 19/05/2014 no pátio da Rodoviária, rumo à Praça Senador José Bento em Pouso Alegre. Assim, faz-se meritória a presente homenagem à ilustre Conselheira Tutelar, cujo trabalho tem sido lutar pelos direitos das nossas crianças e adolescentes.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