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48 / 2016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jogador de basquete Cristiano Felício, pela sua bela atuação nos jogos da NBA.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Municipal, através desta Moção de Reconhecimento, parabeniza este nobre jogador por sua dedicação nos jogos da NBA.</w:t>
      </w:r>
      <w:r>
        <w:br/>
        <w:t xml:space="preserve">Cristiano Felício teve sua atuação mais marcante desde que desembarcou na NBA. Na vitória do Chicago </w:t>
      </w:r>
      <w:proofErr w:type="spellStart"/>
      <w:r>
        <w:t>Bulls</w:t>
      </w:r>
      <w:proofErr w:type="spellEnd"/>
      <w:r>
        <w:t xml:space="preserve"> sobre o Cleveland </w:t>
      </w:r>
      <w:proofErr w:type="spellStart"/>
      <w:r>
        <w:t>Cavaliers</w:t>
      </w:r>
      <w:proofErr w:type="spellEnd"/>
      <w:r>
        <w:t xml:space="preserve">, do astro </w:t>
      </w:r>
      <w:proofErr w:type="spellStart"/>
      <w:r>
        <w:t>LeBron</w:t>
      </w:r>
      <w:proofErr w:type="spellEnd"/>
      <w:r>
        <w:t xml:space="preserve"> James, por 105 a 102, o brasileiro ficou em quadra por 23 minutos e foi peça fundamental.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Abril de 2016.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1C4442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42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A6D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DDA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2014-12-16T16:34:00Z</cp:lastPrinted>
  <dcterms:created xsi:type="dcterms:W3CDTF">2016-01-14T15:39:00Z</dcterms:created>
  <dcterms:modified xsi:type="dcterms:W3CDTF">2016-04-11T19:07:00Z</dcterms:modified>
</cp:coreProperties>
</file>