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398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Henrique da Fonseca Simões, aluno da Escola Municipal Dom Otávio, pela conquista da medalha de bronze na Olimpíada Brasileira de Matemática,  Edição 2012.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parabeniza e demonstra sincero reconhecimento a tão brilhante aluno, que com esforço e dedicação conquistou tão valiosa Medalha.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