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Adélia Ferreira de Assis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Adélia Ferreira de Assis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8 de Maio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