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247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Sr. Wanderley Melo, um dos pioneiros no ramo imobiliário de Pouso Alegre.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 enaltece o Sr. Wanderley Melo. Pouso-alegrense de coração desde 1950, merece reconhecimento desta Casa de Leis por ser o fundador da primeira imobiliária da cidade: a Útil Sociedade Civil Ltda., que atualmente figura entre as mais tradicionais e importantes entidades do ramo em Pouso Alegre e também na região, proporcionando emprego e mobilização das locações e vendas de imóveis. O advogado e corretor Wanderley também representou papel importante em suas demais atividades, tendo sido colaborador da extinta Cia Sul Mineira de Eletricidade e da Cemig, e diretor social do Clube Literário e Recreativo e Clube de Campo Pouso Alegre.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25 de Agosto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