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68 / 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ROBERTO DE OLIVEIRA FRAGA (Robertinho do</w:t>
      </w:r>
      <w:r w:rsidR="00477433">
        <w:rPr>
          <w:rFonts w:ascii="Times New Roman" w:eastAsia="Times New Roman" w:hAnsi="Times New Roman" w:cs="Times New Roman"/>
          <w:color w:val="000000"/>
          <w:szCs w:val="24"/>
        </w:rPr>
        <w:t xml:space="preserve"> Salão), pelo seu falecimento. 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do Sr. ROBERTO DE OLIVEIRA FRAGA (Robertinho do Salão). Sua lembrança estará sempre presente na vida daqueles que compartilharam o seu convívio.</w:t>
      </w:r>
      <w:r>
        <w:br/>
      </w:r>
      <w:r w:rsidR="00477433">
        <w:t xml:space="preserve"> </w:t>
      </w:r>
      <w:r w:rsidR="00477433">
        <w:tab/>
      </w:r>
      <w:r w:rsidR="00477433">
        <w:tab/>
      </w:r>
      <w:r w:rsidR="00477433">
        <w:tab/>
      </w:r>
      <w:r w:rsidR="00477433">
        <w:tab/>
      </w:r>
      <w:r w:rsidR="00877F8D">
        <w:t>Rogamos ao Pai Celeste que o</w:t>
      </w:r>
      <w: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24 de Maio de 2016.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348" w:rsidRDefault="003E0348" w:rsidP="00AF3CC4">
      <w:r>
        <w:separator/>
      </w:r>
    </w:p>
  </w:endnote>
  <w:endnote w:type="continuationSeparator" w:id="1">
    <w:p w:rsidR="003E0348" w:rsidRDefault="003E034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23A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3E034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E034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3E034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E03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348" w:rsidRDefault="003E0348" w:rsidP="00AF3CC4">
      <w:r>
        <w:separator/>
      </w:r>
    </w:p>
  </w:footnote>
  <w:footnote w:type="continuationSeparator" w:id="1">
    <w:p w:rsidR="003E0348" w:rsidRDefault="003E034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E034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23A19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23A1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3E034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3E034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E034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348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433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3A19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2016-05-23T17:18:00Z</dcterms:created>
  <dcterms:modified xsi:type="dcterms:W3CDTF">2016-05-23T17:18:00Z</dcterms:modified>
</cp:coreProperties>
</file>