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Senhora Juliana Tiburzio.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Pela palestra apresentada, mostrando a preocupação com a saúde pública, bem como promovendo o Março Roxo.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Abril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