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Dra Drielly Sarto.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Pela palestra apresentada, salientando a importância do Março Roxo no combate a hipertensão.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Abril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