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348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à Sra. Marli Simões.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 esta eficiente Supervisora por seu envolvimento na elaboração do Projeto Pedagógico do Fetran 2014 em Brasília. Projeto este de grande valor pedagógico para a conscientização da preservação e amor à vida.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Novembro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