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11" w:rsidRPr="00160D11" w:rsidRDefault="00160D11" w:rsidP="00160D11">
      <w:pPr>
        <w:ind w:left="2835"/>
        <w:rPr>
          <w:b/>
          <w:color w:val="000000"/>
          <w:sz w:val="22"/>
          <w:szCs w:val="22"/>
        </w:rPr>
      </w:pPr>
      <w:r w:rsidRPr="00160D11">
        <w:rPr>
          <w:b/>
          <w:color w:val="000000"/>
          <w:sz w:val="22"/>
          <w:szCs w:val="22"/>
        </w:rPr>
        <w:t>MOÇÃO Nº 389 / 2014</w:t>
      </w:r>
      <w:bookmarkStart w:id="0" w:name="_GoBack"/>
      <w:bookmarkEnd w:id="0"/>
    </w:p>
    <w:p w:rsidR="00160D11" w:rsidRPr="00160D11" w:rsidRDefault="00160D11" w:rsidP="00160D11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160D11" w:rsidRPr="00160D11" w:rsidRDefault="00160D11" w:rsidP="00160D11">
      <w:pPr>
        <w:ind w:left="2835"/>
        <w:rPr>
          <w:color w:val="000000"/>
          <w:sz w:val="22"/>
          <w:szCs w:val="22"/>
        </w:rPr>
      </w:pPr>
      <w:r w:rsidRPr="00160D11">
        <w:rPr>
          <w:color w:val="000000"/>
          <w:sz w:val="22"/>
          <w:szCs w:val="22"/>
        </w:rPr>
        <w:t>Senhor Presidente,</w:t>
      </w:r>
    </w:p>
    <w:p w:rsidR="00160D11" w:rsidRPr="00160D11" w:rsidRDefault="00160D11" w:rsidP="00160D11">
      <w:pPr>
        <w:spacing w:line="283" w:lineRule="auto"/>
        <w:ind w:left="2835"/>
        <w:rPr>
          <w:color w:val="000000"/>
          <w:sz w:val="22"/>
          <w:szCs w:val="22"/>
        </w:rPr>
      </w:pPr>
    </w:p>
    <w:p w:rsidR="00160D11" w:rsidRPr="00160D11" w:rsidRDefault="00160D11" w:rsidP="00160D11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160D11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160D11">
        <w:rPr>
          <w:color w:val="000000"/>
          <w:sz w:val="22"/>
          <w:szCs w:val="22"/>
        </w:rPr>
        <w:t>após</w:t>
      </w:r>
      <w:proofErr w:type="gramEnd"/>
      <w:r w:rsidRPr="00160D11">
        <w:rPr>
          <w:color w:val="000000"/>
          <w:sz w:val="22"/>
          <w:szCs w:val="22"/>
        </w:rPr>
        <w:t xml:space="preserve"> ouvido o douto plenário, seja encaminhada a presente MOÇÃO DE APLAUSO à aluna Ana Carolina de Souza </w:t>
      </w:r>
      <w:proofErr w:type="spellStart"/>
      <w:r w:rsidRPr="00160D11">
        <w:rPr>
          <w:color w:val="000000"/>
          <w:sz w:val="22"/>
          <w:szCs w:val="22"/>
        </w:rPr>
        <w:t>Tognarelli</w:t>
      </w:r>
      <w:proofErr w:type="spellEnd"/>
      <w:r w:rsidRPr="00160D11">
        <w:rPr>
          <w:color w:val="000000"/>
          <w:sz w:val="22"/>
          <w:szCs w:val="22"/>
        </w:rPr>
        <w:t xml:space="preserve"> (Colégio Intelecto) pelo segundo lugar entre as escolas particulares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872FFD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1DE3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2FF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2014-11-24T15:35:00Z</cp:lastPrinted>
  <dcterms:created xsi:type="dcterms:W3CDTF">2014-11-21T16:01:00Z</dcterms:created>
  <dcterms:modified xsi:type="dcterms:W3CDTF">2014-11-24T15:35:00Z</dcterms:modified>
</cp:coreProperties>
</file>