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263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Academia Energia Vital, pelos seus 25 anos de fundação.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a academia, que foi fundada em 3 de setembro de 1990, pela professora de Educação Física Maria Lúcia de Oliveira e Silva, com aulas de ginástica, musculação e taekwondo. Atualmente conta com 200 (duzentos) funcionários, dentre professores, profissionais do setor administrativo e de limpeza, e atende, em média, 500 (quinhentos) alunos. Oferece, além das atividades citadas acima, aulas de natação, hidroginástica, spinning, dança, jump e pilates, sempre atendendo com qualidade a população de Pouso Alegre.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22 de Setembro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