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Marcio Arreguy.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Marcio Arreguy pelo bicampeonato no Torneio Trimestral de Poker Regional.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12 de Julho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